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2432" w14:textId="77777777" w:rsidR="00321DC8" w:rsidRDefault="00321DC8" w:rsidP="0090097E">
      <w:pPr>
        <w:jc w:val="center"/>
        <w:rPr>
          <w:sz w:val="44"/>
          <w:szCs w:val="44"/>
        </w:rPr>
        <w:sectPr w:rsidR="00321DC8">
          <w:headerReference w:type="first" r:id="rId9"/>
          <w:pgSz w:w="11906" w:h="16838"/>
          <w:pgMar w:top="1417" w:right="1417" w:bottom="1417" w:left="1417" w:header="708" w:footer="708" w:gutter="0"/>
          <w:cols w:space="708"/>
          <w:docGrid w:linePitch="360"/>
        </w:sectPr>
      </w:pPr>
      <w:bookmarkStart w:id="0" w:name="_Hlk149118049"/>
      <w:bookmarkEnd w:id="0"/>
    </w:p>
    <w:p w14:paraId="07618D3B" w14:textId="7C5FE7E5" w:rsidR="00170900" w:rsidRDefault="0090097E" w:rsidP="0090097E">
      <w:pPr>
        <w:jc w:val="center"/>
        <w:rPr>
          <w:sz w:val="44"/>
          <w:szCs w:val="44"/>
        </w:rPr>
      </w:pPr>
      <w:r>
        <w:rPr>
          <w:noProof/>
        </w:rPr>
        <w:drawing>
          <wp:inline distT="0" distB="0" distL="0" distR="0" wp14:anchorId="097E41B0" wp14:editId="3AADCB71">
            <wp:extent cx="613410" cy="777875"/>
            <wp:effectExtent l="0" t="0" r="0" b="3175"/>
            <wp:docPr id="7" name="Slika 3"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3" descr="Grb Hrvatsk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0800000" flipH="1" flipV="1">
                      <a:off x="0" y="0"/>
                      <a:ext cx="642374" cy="814219"/>
                    </a:xfrm>
                    <a:prstGeom prst="rect">
                      <a:avLst/>
                    </a:prstGeom>
                    <a:noFill/>
                    <a:ln>
                      <a:noFill/>
                    </a:ln>
                  </pic:spPr>
                </pic:pic>
              </a:graphicData>
            </a:graphic>
          </wp:inline>
        </w:drawing>
      </w:r>
    </w:p>
    <w:p w14:paraId="4473CE06" w14:textId="5282EDB0" w:rsidR="00170900" w:rsidRDefault="00170900">
      <w:pPr>
        <w:jc w:val="center"/>
        <w:rPr>
          <w:rFonts w:cstheme="minorHAnsi"/>
          <w:b/>
          <w:bCs/>
          <w:sz w:val="44"/>
          <w:szCs w:val="44"/>
        </w:rPr>
      </w:pPr>
    </w:p>
    <w:p w14:paraId="29B3A1DC" w14:textId="77777777" w:rsidR="00170900" w:rsidRDefault="002712A7">
      <w:pPr>
        <w:jc w:val="center"/>
        <w:rPr>
          <w:rFonts w:cstheme="minorHAnsi"/>
          <w:b/>
          <w:bCs/>
          <w:sz w:val="44"/>
          <w:szCs w:val="44"/>
        </w:rPr>
      </w:pPr>
      <w:r>
        <w:rPr>
          <w:rFonts w:cstheme="minorHAnsi"/>
          <w:b/>
          <w:bCs/>
          <w:sz w:val="44"/>
          <w:szCs w:val="44"/>
        </w:rPr>
        <w:t>REPUBLIKA HRVATSKA</w:t>
      </w:r>
    </w:p>
    <w:p w14:paraId="6480DE02" w14:textId="10F83D24" w:rsidR="002712A7" w:rsidRPr="00A67921" w:rsidRDefault="002712A7" w:rsidP="002712A7">
      <w:pPr>
        <w:jc w:val="center"/>
        <w:rPr>
          <w:rFonts w:cstheme="minorHAnsi"/>
          <w:b/>
          <w:bCs/>
          <w:sz w:val="44"/>
          <w:szCs w:val="44"/>
        </w:rPr>
      </w:pPr>
      <w:r>
        <w:rPr>
          <w:rFonts w:cstheme="minorHAnsi"/>
          <w:b/>
          <w:bCs/>
          <w:sz w:val="44"/>
          <w:szCs w:val="44"/>
        </w:rPr>
        <w:t>OPĆINA</w:t>
      </w:r>
      <w:r w:rsidRPr="00A67921">
        <w:rPr>
          <w:rFonts w:cstheme="minorHAnsi"/>
          <w:b/>
          <w:bCs/>
          <w:sz w:val="44"/>
          <w:szCs w:val="44"/>
        </w:rPr>
        <w:t xml:space="preserve"> </w:t>
      </w:r>
      <w:bookmarkStart w:id="1" w:name="_Hlk182559326"/>
      <w:r w:rsidRPr="00A67921">
        <w:rPr>
          <w:rFonts w:cstheme="minorHAnsi"/>
          <w:b/>
          <w:bCs/>
          <w:sz w:val="44"/>
          <w:szCs w:val="44"/>
        </w:rPr>
        <w:t xml:space="preserve">KAŠTELIR </w:t>
      </w:r>
      <w:r w:rsidR="00CA2FC2">
        <w:rPr>
          <w:rFonts w:cstheme="minorHAnsi"/>
          <w:b/>
          <w:bCs/>
          <w:sz w:val="44"/>
          <w:szCs w:val="44"/>
        </w:rPr>
        <w:t>–</w:t>
      </w:r>
      <w:r w:rsidRPr="00A67921">
        <w:rPr>
          <w:rFonts w:cstheme="minorHAnsi"/>
          <w:b/>
          <w:bCs/>
          <w:sz w:val="44"/>
          <w:szCs w:val="44"/>
        </w:rPr>
        <w:t xml:space="preserve"> LABINCI</w:t>
      </w:r>
      <w:r w:rsidR="00CA2FC2">
        <w:rPr>
          <w:rFonts w:cstheme="minorHAnsi"/>
          <w:b/>
          <w:bCs/>
          <w:sz w:val="44"/>
          <w:szCs w:val="44"/>
        </w:rPr>
        <w:t xml:space="preserve"> -</w:t>
      </w:r>
    </w:p>
    <w:p w14:paraId="3ED1CF43" w14:textId="77777777" w:rsidR="002712A7" w:rsidRDefault="002712A7" w:rsidP="002712A7">
      <w:pPr>
        <w:jc w:val="center"/>
        <w:rPr>
          <w:rFonts w:cstheme="minorHAnsi"/>
          <w:b/>
          <w:bCs/>
          <w:sz w:val="44"/>
          <w:szCs w:val="44"/>
        </w:rPr>
      </w:pPr>
      <w:r w:rsidRPr="00A67921">
        <w:rPr>
          <w:rFonts w:cstheme="minorHAnsi"/>
          <w:b/>
          <w:bCs/>
          <w:sz w:val="44"/>
          <w:szCs w:val="44"/>
        </w:rPr>
        <w:t>COMUNE DI CASTELLIERE - SANTA DOMENICA</w:t>
      </w:r>
    </w:p>
    <w:p w14:paraId="5F1B91CF" w14:textId="77777777" w:rsidR="00170900" w:rsidRDefault="00170900" w:rsidP="0090097E">
      <w:pPr>
        <w:rPr>
          <w:rFonts w:cstheme="minorHAnsi"/>
          <w:b/>
          <w:bCs/>
          <w:sz w:val="44"/>
          <w:szCs w:val="44"/>
        </w:rPr>
      </w:pPr>
      <w:bookmarkStart w:id="2" w:name="_Hlk150322817"/>
      <w:bookmarkEnd w:id="1"/>
    </w:p>
    <w:p w14:paraId="3FB597F4" w14:textId="77777777" w:rsidR="00170900" w:rsidRDefault="00170900">
      <w:pPr>
        <w:rPr>
          <w:rFonts w:cstheme="minorHAnsi"/>
          <w:b/>
          <w:bCs/>
          <w:sz w:val="44"/>
          <w:szCs w:val="44"/>
        </w:rPr>
      </w:pPr>
    </w:p>
    <w:p w14:paraId="092A1F57" w14:textId="79EEFED4" w:rsidR="002712A7" w:rsidRPr="002712A7" w:rsidRDefault="002712A7" w:rsidP="002712A7">
      <w:pPr>
        <w:jc w:val="center"/>
        <w:rPr>
          <w:rFonts w:cstheme="minorHAnsi"/>
          <w:sz w:val="44"/>
          <w:szCs w:val="44"/>
        </w:rPr>
      </w:pPr>
      <w:r>
        <w:rPr>
          <w:rFonts w:cstheme="minorHAnsi"/>
          <w:b/>
          <w:bCs/>
          <w:sz w:val="44"/>
          <w:szCs w:val="44"/>
        </w:rPr>
        <w:t>OBRAZLOŽENJE POSEBNOG DIJELA PRORAČUNA</w:t>
      </w:r>
      <w:r>
        <w:rPr>
          <w:rFonts w:cstheme="minorHAnsi"/>
          <w:sz w:val="44"/>
          <w:szCs w:val="44"/>
        </w:rPr>
        <w:t xml:space="preserve"> OPĆINE</w:t>
      </w:r>
      <w:r w:rsidRPr="002712A7">
        <w:rPr>
          <w:rFonts w:cstheme="minorHAnsi"/>
          <w:sz w:val="44"/>
          <w:szCs w:val="44"/>
        </w:rPr>
        <w:t xml:space="preserve"> KAŠTELIR </w:t>
      </w:r>
      <w:r w:rsidR="00CA2FC2">
        <w:rPr>
          <w:rFonts w:cstheme="minorHAnsi"/>
          <w:sz w:val="44"/>
          <w:szCs w:val="44"/>
        </w:rPr>
        <w:t>–</w:t>
      </w:r>
      <w:r w:rsidRPr="002712A7">
        <w:rPr>
          <w:rFonts w:cstheme="minorHAnsi"/>
          <w:sz w:val="44"/>
          <w:szCs w:val="44"/>
        </w:rPr>
        <w:t xml:space="preserve"> LABINCI</w:t>
      </w:r>
      <w:r w:rsidR="00CA2FC2">
        <w:rPr>
          <w:rFonts w:cstheme="minorHAnsi"/>
          <w:sz w:val="44"/>
          <w:szCs w:val="44"/>
        </w:rPr>
        <w:t xml:space="preserve"> -</w:t>
      </w:r>
    </w:p>
    <w:p w14:paraId="349338BE" w14:textId="3001088D" w:rsidR="00170900" w:rsidRDefault="002712A7" w:rsidP="002712A7">
      <w:pPr>
        <w:jc w:val="center"/>
        <w:rPr>
          <w:rFonts w:cstheme="minorHAnsi"/>
          <w:sz w:val="40"/>
          <w:szCs w:val="40"/>
        </w:rPr>
      </w:pPr>
      <w:r w:rsidRPr="002712A7">
        <w:rPr>
          <w:rFonts w:cstheme="minorHAnsi"/>
          <w:sz w:val="44"/>
          <w:szCs w:val="44"/>
        </w:rPr>
        <w:t>COMUNE DI CASTELLIERE - SANTA DOMENICA</w:t>
      </w:r>
    </w:p>
    <w:p w14:paraId="0EF4A758" w14:textId="77777777" w:rsidR="00170900" w:rsidRDefault="002712A7">
      <w:pPr>
        <w:jc w:val="center"/>
        <w:rPr>
          <w:rFonts w:cstheme="minorHAnsi"/>
          <w:sz w:val="44"/>
          <w:szCs w:val="44"/>
        </w:rPr>
      </w:pPr>
      <w:r>
        <w:rPr>
          <w:rFonts w:cstheme="minorHAnsi"/>
          <w:sz w:val="44"/>
          <w:szCs w:val="44"/>
        </w:rPr>
        <w:t xml:space="preserve">ZA 2025. GODINU </w:t>
      </w:r>
    </w:p>
    <w:p w14:paraId="5AC49809" w14:textId="77777777" w:rsidR="00170900" w:rsidRPr="002712A7" w:rsidRDefault="002712A7">
      <w:pPr>
        <w:jc w:val="center"/>
        <w:rPr>
          <w:rFonts w:cstheme="minorHAnsi"/>
          <w:sz w:val="44"/>
          <w:szCs w:val="40"/>
        </w:rPr>
      </w:pPr>
      <w:r w:rsidRPr="002712A7">
        <w:rPr>
          <w:rFonts w:cstheme="minorHAnsi"/>
          <w:sz w:val="44"/>
          <w:szCs w:val="40"/>
        </w:rPr>
        <w:t>I</w:t>
      </w:r>
    </w:p>
    <w:p w14:paraId="43096C88" w14:textId="77777777" w:rsidR="00170900" w:rsidRPr="002712A7" w:rsidRDefault="002712A7">
      <w:pPr>
        <w:jc w:val="center"/>
        <w:rPr>
          <w:rFonts w:cstheme="minorHAnsi"/>
          <w:sz w:val="44"/>
          <w:szCs w:val="40"/>
        </w:rPr>
      </w:pPr>
      <w:r w:rsidRPr="002712A7">
        <w:rPr>
          <w:rFonts w:cstheme="minorHAnsi"/>
          <w:sz w:val="44"/>
          <w:szCs w:val="40"/>
        </w:rPr>
        <w:t>PROJEKCIJE ZA 2026. I 2027. GODINU</w:t>
      </w:r>
    </w:p>
    <w:bookmarkEnd w:id="2"/>
    <w:p w14:paraId="5B958063" w14:textId="77777777" w:rsidR="00170900" w:rsidRDefault="00170900">
      <w:pPr>
        <w:jc w:val="center"/>
        <w:rPr>
          <w:sz w:val="40"/>
          <w:szCs w:val="40"/>
        </w:rPr>
      </w:pPr>
    </w:p>
    <w:p w14:paraId="76DB80E9" w14:textId="7A682A0F" w:rsidR="00170900" w:rsidRDefault="0090097E" w:rsidP="002712A7">
      <w:pPr>
        <w:rPr>
          <w:sz w:val="40"/>
          <w:szCs w:val="40"/>
        </w:rPr>
      </w:pPr>
      <w:r>
        <w:rPr>
          <w:noProof/>
        </w:rPr>
        <w:drawing>
          <wp:anchor distT="0" distB="0" distL="114300" distR="114300" simplePos="0" relativeHeight="251658240" behindDoc="0" locked="0" layoutInCell="1" allowOverlap="1" wp14:anchorId="092288C6" wp14:editId="0CEC7930">
            <wp:simplePos x="899160" y="7764780"/>
            <wp:positionH relativeFrom="margin">
              <wp:align>center</wp:align>
            </wp:positionH>
            <wp:positionV relativeFrom="margin">
              <wp:align>bottom</wp:align>
            </wp:positionV>
            <wp:extent cx="900853" cy="1158240"/>
            <wp:effectExtent l="0" t="0" r="0" b="3810"/>
            <wp:wrapSquare wrapText="bothSides"/>
            <wp:docPr id="3" name="Slika 3" descr="Početna - Kaštelir Lab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četna - Kaštelir Labin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853" cy="1158240"/>
                    </a:xfrm>
                    <a:prstGeom prst="rect">
                      <a:avLst/>
                    </a:prstGeom>
                    <a:noFill/>
                    <a:ln>
                      <a:noFill/>
                    </a:ln>
                  </pic:spPr>
                </pic:pic>
              </a:graphicData>
            </a:graphic>
          </wp:anchor>
        </w:drawing>
      </w:r>
    </w:p>
    <w:p w14:paraId="5A9614AE" w14:textId="21DA3A34" w:rsidR="002712A7" w:rsidRDefault="002712A7" w:rsidP="002712A7">
      <w:pPr>
        <w:rPr>
          <w:sz w:val="40"/>
          <w:szCs w:val="40"/>
        </w:rPr>
      </w:pPr>
    </w:p>
    <w:p w14:paraId="0B1EC4A0" w14:textId="0C6A6E98" w:rsidR="0090097E" w:rsidRDefault="0090097E" w:rsidP="002712A7">
      <w:pPr>
        <w:rPr>
          <w:sz w:val="40"/>
          <w:szCs w:val="40"/>
        </w:rPr>
      </w:pPr>
    </w:p>
    <w:p w14:paraId="433FFBAF" w14:textId="77777777" w:rsidR="0090097E" w:rsidRDefault="0090097E" w:rsidP="002712A7">
      <w:pPr>
        <w:rPr>
          <w:sz w:val="40"/>
          <w:szCs w:val="40"/>
        </w:rPr>
      </w:pPr>
    </w:p>
    <w:p w14:paraId="5DED703D" w14:textId="77777777" w:rsidR="00170900" w:rsidRDefault="00170900">
      <w:pPr>
        <w:pStyle w:val="TOCNaslov1"/>
        <w:jc w:val="center"/>
        <w:rPr>
          <w:sz w:val="40"/>
          <w:szCs w:val="40"/>
        </w:rPr>
      </w:pPr>
    </w:p>
    <w:sdt>
      <w:sdtPr>
        <w:id w:val="271910028"/>
        <w:docPartObj>
          <w:docPartGallery w:val="Table of Contents"/>
          <w:docPartUnique/>
        </w:docPartObj>
      </w:sdtPr>
      <w:sdtEndPr>
        <w:rPr>
          <w:b/>
          <w:bCs/>
        </w:rPr>
      </w:sdtEndPr>
      <w:sdtContent>
        <w:p w14:paraId="78F7CF44" w14:textId="77777777" w:rsidR="00170900" w:rsidRDefault="002712A7">
          <w:pPr>
            <w:rPr>
              <w:rFonts w:ascii="Arial" w:hAnsi="Arial" w:cs="Arial"/>
              <w:b/>
              <w:bCs/>
              <w:sz w:val="28"/>
              <w:szCs w:val="28"/>
            </w:rPr>
          </w:pPr>
          <w:r>
            <w:rPr>
              <w:rFonts w:ascii="Arial" w:hAnsi="Arial" w:cs="Arial"/>
              <w:b/>
              <w:bCs/>
              <w:sz w:val="28"/>
              <w:szCs w:val="28"/>
            </w:rPr>
            <w:t>SADRŽAJ</w:t>
          </w:r>
        </w:p>
        <w:p w14:paraId="55D74E40" w14:textId="77777777" w:rsidR="00170900" w:rsidRDefault="00170900">
          <w:pPr>
            <w:rPr>
              <w:lang w:eastAsia="hr-HR"/>
            </w:rPr>
          </w:pPr>
        </w:p>
        <w:p w14:paraId="77824B70" w14:textId="27863B4F" w:rsidR="00321DC8" w:rsidRDefault="002712A7">
          <w:pPr>
            <w:pStyle w:val="Sadraj1"/>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83881281" w:history="1">
            <w:r w:rsidR="00321DC8" w:rsidRPr="00F56F3E">
              <w:rPr>
                <w:rStyle w:val="Hiperveza"/>
                <w:noProof/>
              </w:rPr>
              <w:t>RAZDJEL: 001 PREDSTAVNIČKA I IZVRŠNA TIJELA</w:t>
            </w:r>
            <w:r w:rsidR="00321DC8">
              <w:rPr>
                <w:noProof/>
                <w:webHidden/>
              </w:rPr>
              <w:tab/>
            </w:r>
            <w:r w:rsidR="00321DC8">
              <w:rPr>
                <w:noProof/>
                <w:webHidden/>
              </w:rPr>
              <w:fldChar w:fldCharType="begin"/>
            </w:r>
            <w:r w:rsidR="00321DC8">
              <w:rPr>
                <w:noProof/>
                <w:webHidden/>
              </w:rPr>
              <w:instrText xml:space="preserve"> PAGEREF _Toc183881281 \h </w:instrText>
            </w:r>
            <w:r w:rsidR="00321DC8">
              <w:rPr>
                <w:noProof/>
                <w:webHidden/>
              </w:rPr>
            </w:r>
            <w:r w:rsidR="00321DC8">
              <w:rPr>
                <w:noProof/>
                <w:webHidden/>
              </w:rPr>
              <w:fldChar w:fldCharType="separate"/>
            </w:r>
            <w:r w:rsidR="00EB4F9D">
              <w:rPr>
                <w:noProof/>
                <w:webHidden/>
              </w:rPr>
              <w:t>1</w:t>
            </w:r>
            <w:r w:rsidR="00321DC8">
              <w:rPr>
                <w:noProof/>
                <w:webHidden/>
              </w:rPr>
              <w:fldChar w:fldCharType="end"/>
            </w:r>
          </w:hyperlink>
        </w:p>
        <w:p w14:paraId="5C94EE00" w14:textId="1E447678" w:rsidR="00321DC8" w:rsidRDefault="00321DC8">
          <w:pPr>
            <w:pStyle w:val="Sadraj1"/>
            <w:rPr>
              <w:rFonts w:asciiTheme="minorHAnsi" w:eastAsiaTheme="minorEastAsia" w:hAnsiTheme="minorHAnsi" w:cstheme="minorBidi"/>
              <w:b w:val="0"/>
              <w:bCs w:val="0"/>
              <w:noProof/>
            </w:rPr>
          </w:pPr>
          <w:hyperlink w:anchor="_Toc183881282" w:history="1">
            <w:r w:rsidRPr="00F56F3E">
              <w:rPr>
                <w:rStyle w:val="Hiperveza"/>
                <w:noProof/>
              </w:rPr>
              <w:t>PROGRAM: 0101 RAD PREDSTAVNIČKIH I IZVRŠNIH TIJELA</w:t>
            </w:r>
            <w:r>
              <w:rPr>
                <w:noProof/>
                <w:webHidden/>
              </w:rPr>
              <w:tab/>
            </w:r>
            <w:r>
              <w:rPr>
                <w:noProof/>
                <w:webHidden/>
              </w:rPr>
              <w:fldChar w:fldCharType="begin"/>
            </w:r>
            <w:r>
              <w:rPr>
                <w:noProof/>
                <w:webHidden/>
              </w:rPr>
              <w:instrText xml:space="preserve"> PAGEREF _Toc183881282 \h </w:instrText>
            </w:r>
            <w:r>
              <w:rPr>
                <w:noProof/>
                <w:webHidden/>
              </w:rPr>
            </w:r>
            <w:r>
              <w:rPr>
                <w:noProof/>
                <w:webHidden/>
              </w:rPr>
              <w:fldChar w:fldCharType="separate"/>
            </w:r>
            <w:r w:rsidR="00EB4F9D">
              <w:rPr>
                <w:noProof/>
                <w:webHidden/>
              </w:rPr>
              <w:t>4</w:t>
            </w:r>
            <w:r>
              <w:rPr>
                <w:noProof/>
                <w:webHidden/>
              </w:rPr>
              <w:fldChar w:fldCharType="end"/>
            </w:r>
          </w:hyperlink>
        </w:p>
        <w:p w14:paraId="10C0999B" w14:textId="5B83D10E" w:rsidR="00321DC8" w:rsidRDefault="00321DC8">
          <w:pPr>
            <w:pStyle w:val="Sadraj1"/>
            <w:rPr>
              <w:rFonts w:asciiTheme="minorHAnsi" w:eastAsiaTheme="minorEastAsia" w:hAnsiTheme="minorHAnsi" w:cstheme="minorBidi"/>
              <w:b w:val="0"/>
              <w:bCs w:val="0"/>
              <w:noProof/>
            </w:rPr>
          </w:pPr>
          <w:hyperlink w:anchor="_Toc183881284" w:history="1">
            <w:r w:rsidRPr="00F56F3E">
              <w:rPr>
                <w:rStyle w:val="Hiperveza"/>
                <w:noProof/>
              </w:rPr>
              <w:t>PROGRAM: 0201 OSTALI RASHODI PREDSTAVNIČKIH I IZVRŠNIH TIJELA</w:t>
            </w:r>
            <w:r>
              <w:rPr>
                <w:noProof/>
                <w:webHidden/>
              </w:rPr>
              <w:tab/>
            </w:r>
            <w:r>
              <w:rPr>
                <w:noProof/>
                <w:webHidden/>
              </w:rPr>
              <w:fldChar w:fldCharType="begin"/>
            </w:r>
            <w:r>
              <w:rPr>
                <w:noProof/>
                <w:webHidden/>
              </w:rPr>
              <w:instrText xml:space="preserve"> PAGEREF _Toc183881284 \h </w:instrText>
            </w:r>
            <w:r>
              <w:rPr>
                <w:noProof/>
                <w:webHidden/>
              </w:rPr>
            </w:r>
            <w:r>
              <w:rPr>
                <w:noProof/>
                <w:webHidden/>
              </w:rPr>
              <w:fldChar w:fldCharType="separate"/>
            </w:r>
            <w:r w:rsidR="00EB4F9D">
              <w:rPr>
                <w:noProof/>
                <w:webHidden/>
              </w:rPr>
              <w:t>5</w:t>
            </w:r>
            <w:r>
              <w:rPr>
                <w:noProof/>
                <w:webHidden/>
              </w:rPr>
              <w:fldChar w:fldCharType="end"/>
            </w:r>
          </w:hyperlink>
        </w:p>
        <w:p w14:paraId="4A3FF9F4" w14:textId="43814B52" w:rsidR="00321DC8" w:rsidRDefault="00321DC8">
          <w:pPr>
            <w:pStyle w:val="Sadraj1"/>
            <w:rPr>
              <w:rFonts w:asciiTheme="minorHAnsi" w:eastAsiaTheme="minorEastAsia" w:hAnsiTheme="minorHAnsi" w:cstheme="minorBidi"/>
              <w:b w:val="0"/>
              <w:bCs w:val="0"/>
              <w:noProof/>
            </w:rPr>
          </w:pPr>
          <w:hyperlink w:anchor="_Toc183881286" w:history="1">
            <w:r w:rsidRPr="00F56F3E">
              <w:rPr>
                <w:rStyle w:val="Hiperveza"/>
                <w:noProof/>
              </w:rPr>
              <w:t xml:space="preserve">RAZDJEL: 002 </w:t>
            </w:r>
            <w:r w:rsidRPr="00F56F3E">
              <w:rPr>
                <w:rStyle w:val="Hiperveza"/>
                <w:noProof/>
                <w:lang w:val="en-US"/>
              </w:rPr>
              <w:t>JEDINSTVENI UPRAVNI ODJEL</w:t>
            </w:r>
            <w:r>
              <w:rPr>
                <w:noProof/>
                <w:webHidden/>
              </w:rPr>
              <w:tab/>
            </w:r>
            <w:r>
              <w:rPr>
                <w:noProof/>
                <w:webHidden/>
              </w:rPr>
              <w:fldChar w:fldCharType="begin"/>
            </w:r>
            <w:r>
              <w:rPr>
                <w:noProof/>
                <w:webHidden/>
              </w:rPr>
              <w:instrText xml:space="preserve"> PAGEREF _Toc183881286 \h </w:instrText>
            </w:r>
            <w:r>
              <w:rPr>
                <w:noProof/>
                <w:webHidden/>
              </w:rPr>
            </w:r>
            <w:r>
              <w:rPr>
                <w:noProof/>
                <w:webHidden/>
              </w:rPr>
              <w:fldChar w:fldCharType="separate"/>
            </w:r>
            <w:r w:rsidR="00EB4F9D">
              <w:rPr>
                <w:noProof/>
                <w:webHidden/>
              </w:rPr>
              <w:t>6</w:t>
            </w:r>
            <w:r>
              <w:rPr>
                <w:noProof/>
                <w:webHidden/>
              </w:rPr>
              <w:fldChar w:fldCharType="end"/>
            </w:r>
          </w:hyperlink>
        </w:p>
        <w:p w14:paraId="1364D298" w14:textId="17531810" w:rsidR="00321DC8" w:rsidRDefault="00321DC8">
          <w:pPr>
            <w:pStyle w:val="Sadraj1"/>
            <w:rPr>
              <w:rFonts w:asciiTheme="minorHAnsi" w:eastAsiaTheme="minorEastAsia" w:hAnsiTheme="minorHAnsi" w:cstheme="minorBidi"/>
              <w:b w:val="0"/>
              <w:bCs w:val="0"/>
              <w:noProof/>
            </w:rPr>
          </w:pPr>
          <w:hyperlink w:anchor="_Toc183881287" w:history="1">
            <w:r w:rsidRPr="00F56F3E">
              <w:rPr>
                <w:rStyle w:val="Hiperveza"/>
                <w:noProof/>
              </w:rPr>
              <w:t xml:space="preserve">PROGRAM:  0301 </w:t>
            </w:r>
            <w:r w:rsidRPr="00F56F3E">
              <w:rPr>
                <w:rStyle w:val="Hiperveza"/>
                <w:noProof/>
                <w:lang w:val="en-US"/>
              </w:rPr>
              <w:t>JEDINSTVENI UPRAVNI ODJEL I ZAJEDNIČKA SLUŽBA</w:t>
            </w:r>
            <w:r>
              <w:rPr>
                <w:noProof/>
                <w:webHidden/>
              </w:rPr>
              <w:tab/>
            </w:r>
            <w:r>
              <w:rPr>
                <w:noProof/>
                <w:webHidden/>
              </w:rPr>
              <w:fldChar w:fldCharType="begin"/>
            </w:r>
            <w:r>
              <w:rPr>
                <w:noProof/>
                <w:webHidden/>
              </w:rPr>
              <w:instrText xml:space="preserve"> PAGEREF _Toc183881287 \h </w:instrText>
            </w:r>
            <w:r>
              <w:rPr>
                <w:noProof/>
                <w:webHidden/>
              </w:rPr>
            </w:r>
            <w:r>
              <w:rPr>
                <w:noProof/>
                <w:webHidden/>
              </w:rPr>
              <w:fldChar w:fldCharType="separate"/>
            </w:r>
            <w:r w:rsidR="00EB4F9D">
              <w:rPr>
                <w:noProof/>
                <w:webHidden/>
              </w:rPr>
              <w:t>8</w:t>
            </w:r>
            <w:r>
              <w:rPr>
                <w:noProof/>
                <w:webHidden/>
              </w:rPr>
              <w:fldChar w:fldCharType="end"/>
            </w:r>
          </w:hyperlink>
        </w:p>
        <w:p w14:paraId="157BAE42" w14:textId="3D821E17" w:rsidR="00321DC8" w:rsidRDefault="00321DC8">
          <w:pPr>
            <w:pStyle w:val="Sadraj1"/>
            <w:rPr>
              <w:rFonts w:asciiTheme="minorHAnsi" w:eastAsiaTheme="minorEastAsia" w:hAnsiTheme="minorHAnsi" w:cstheme="minorBidi"/>
              <w:b w:val="0"/>
              <w:bCs w:val="0"/>
              <w:noProof/>
            </w:rPr>
          </w:pPr>
          <w:hyperlink w:anchor="_Toc183881289" w:history="1">
            <w:r w:rsidRPr="00F56F3E">
              <w:rPr>
                <w:rStyle w:val="Hiperveza"/>
                <w:noProof/>
              </w:rPr>
              <w:t>PROGRAM: 0401 GOSPODARSTVO</w:t>
            </w:r>
            <w:r>
              <w:rPr>
                <w:noProof/>
                <w:webHidden/>
              </w:rPr>
              <w:tab/>
            </w:r>
            <w:r>
              <w:rPr>
                <w:noProof/>
                <w:webHidden/>
              </w:rPr>
              <w:fldChar w:fldCharType="begin"/>
            </w:r>
            <w:r>
              <w:rPr>
                <w:noProof/>
                <w:webHidden/>
              </w:rPr>
              <w:instrText xml:space="preserve"> PAGEREF _Toc183881289 \h </w:instrText>
            </w:r>
            <w:r>
              <w:rPr>
                <w:noProof/>
                <w:webHidden/>
              </w:rPr>
            </w:r>
            <w:r>
              <w:rPr>
                <w:noProof/>
                <w:webHidden/>
              </w:rPr>
              <w:fldChar w:fldCharType="separate"/>
            </w:r>
            <w:r w:rsidR="00EB4F9D">
              <w:rPr>
                <w:noProof/>
                <w:webHidden/>
              </w:rPr>
              <w:t>9</w:t>
            </w:r>
            <w:r>
              <w:rPr>
                <w:noProof/>
                <w:webHidden/>
              </w:rPr>
              <w:fldChar w:fldCharType="end"/>
            </w:r>
          </w:hyperlink>
        </w:p>
        <w:p w14:paraId="4C688BA6" w14:textId="190A74AA" w:rsidR="00321DC8" w:rsidRDefault="00321DC8">
          <w:pPr>
            <w:pStyle w:val="Sadraj1"/>
            <w:rPr>
              <w:rFonts w:asciiTheme="minorHAnsi" w:eastAsiaTheme="minorEastAsia" w:hAnsiTheme="minorHAnsi" w:cstheme="minorBidi"/>
              <w:b w:val="0"/>
              <w:bCs w:val="0"/>
              <w:noProof/>
            </w:rPr>
          </w:pPr>
          <w:hyperlink w:anchor="_Toc183881291" w:history="1">
            <w:r w:rsidRPr="00F56F3E">
              <w:rPr>
                <w:rStyle w:val="Hiperveza"/>
                <w:noProof/>
              </w:rPr>
              <w:t>PROGRAM: 0501 JAVNA RASVJETA</w:t>
            </w:r>
            <w:r>
              <w:rPr>
                <w:noProof/>
                <w:webHidden/>
              </w:rPr>
              <w:tab/>
            </w:r>
            <w:r>
              <w:rPr>
                <w:noProof/>
                <w:webHidden/>
              </w:rPr>
              <w:fldChar w:fldCharType="begin"/>
            </w:r>
            <w:r>
              <w:rPr>
                <w:noProof/>
                <w:webHidden/>
              </w:rPr>
              <w:instrText xml:space="preserve"> PAGEREF _Toc183881291 \h </w:instrText>
            </w:r>
            <w:r>
              <w:rPr>
                <w:noProof/>
                <w:webHidden/>
              </w:rPr>
            </w:r>
            <w:r>
              <w:rPr>
                <w:noProof/>
                <w:webHidden/>
              </w:rPr>
              <w:fldChar w:fldCharType="separate"/>
            </w:r>
            <w:r w:rsidR="00EB4F9D">
              <w:rPr>
                <w:noProof/>
                <w:webHidden/>
              </w:rPr>
              <w:t>10</w:t>
            </w:r>
            <w:r>
              <w:rPr>
                <w:noProof/>
                <w:webHidden/>
              </w:rPr>
              <w:fldChar w:fldCharType="end"/>
            </w:r>
          </w:hyperlink>
        </w:p>
        <w:p w14:paraId="7336B0B0" w14:textId="1374CEB1" w:rsidR="00321DC8" w:rsidRDefault="00321DC8">
          <w:pPr>
            <w:pStyle w:val="Sadraj1"/>
            <w:rPr>
              <w:rFonts w:asciiTheme="minorHAnsi" w:eastAsiaTheme="minorEastAsia" w:hAnsiTheme="minorHAnsi" w:cstheme="minorBidi"/>
              <w:b w:val="0"/>
              <w:bCs w:val="0"/>
              <w:noProof/>
            </w:rPr>
          </w:pPr>
          <w:hyperlink w:anchor="_Toc183881293" w:history="1">
            <w:r w:rsidRPr="00F56F3E">
              <w:rPr>
                <w:rStyle w:val="Hiperveza"/>
                <w:noProof/>
              </w:rPr>
              <w:t>PROGRAM: 0502 ODRŽAVANJE NERAZVRSTANIH CESTA I PUTEVA</w:t>
            </w:r>
            <w:r>
              <w:rPr>
                <w:noProof/>
                <w:webHidden/>
              </w:rPr>
              <w:tab/>
            </w:r>
            <w:r>
              <w:rPr>
                <w:noProof/>
                <w:webHidden/>
              </w:rPr>
              <w:fldChar w:fldCharType="begin"/>
            </w:r>
            <w:r>
              <w:rPr>
                <w:noProof/>
                <w:webHidden/>
              </w:rPr>
              <w:instrText xml:space="preserve"> PAGEREF _Toc183881293 \h </w:instrText>
            </w:r>
            <w:r>
              <w:rPr>
                <w:noProof/>
                <w:webHidden/>
              </w:rPr>
            </w:r>
            <w:r>
              <w:rPr>
                <w:noProof/>
                <w:webHidden/>
              </w:rPr>
              <w:fldChar w:fldCharType="separate"/>
            </w:r>
            <w:r w:rsidR="00EB4F9D">
              <w:rPr>
                <w:noProof/>
                <w:webHidden/>
              </w:rPr>
              <w:t>11</w:t>
            </w:r>
            <w:r>
              <w:rPr>
                <w:noProof/>
                <w:webHidden/>
              </w:rPr>
              <w:fldChar w:fldCharType="end"/>
            </w:r>
          </w:hyperlink>
        </w:p>
        <w:p w14:paraId="7563B38D" w14:textId="7F72998C" w:rsidR="00321DC8" w:rsidRDefault="00321DC8">
          <w:pPr>
            <w:pStyle w:val="Sadraj1"/>
            <w:rPr>
              <w:rFonts w:asciiTheme="minorHAnsi" w:eastAsiaTheme="minorEastAsia" w:hAnsiTheme="minorHAnsi" w:cstheme="minorBidi"/>
              <w:b w:val="0"/>
              <w:bCs w:val="0"/>
              <w:noProof/>
            </w:rPr>
          </w:pPr>
          <w:hyperlink w:anchor="_Toc183881295" w:history="1">
            <w:r w:rsidRPr="00F56F3E">
              <w:rPr>
                <w:rStyle w:val="Hiperveza"/>
                <w:noProof/>
              </w:rPr>
              <w:t>PROGRAM: 0503 ODRŽAVANJE GROBLJA</w:t>
            </w:r>
            <w:r>
              <w:rPr>
                <w:noProof/>
                <w:webHidden/>
              </w:rPr>
              <w:tab/>
            </w:r>
            <w:r>
              <w:rPr>
                <w:noProof/>
                <w:webHidden/>
              </w:rPr>
              <w:fldChar w:fldCharType="begin"/>
            </w:r>
            <w:r>
              <w:rPr>
                <w:noProof/>
                <w:webHidden/>
              </w:rPr>
              <w:instrText xml:space="preserve"> PAGEREF _Toc183881295 \h </w:instrText>
            </w:r>
            <w:r>
              <w:rPr>
                <w:noProof/>
                <w:webHidden/>
              </w:rPr>
            </w:r>
            <w:r>
              <w:rPr>
                <w:noProof/>
                <w:webHidden/>
              </w:rPr>
              <w:fldChar w:fldCharType="separate"/>
            </w:r>
            <w:r w:rsidR="00EB4F9D">
              <w:rPr>
                <w:noProof/>
                <w:webHidden/>
              </w:rPr>
              <w:t>12</w:t>
            </w:r>
            <w:r>
              <w:rPr>
                <w:noProof/>
                <w:webHidden/>
              </w:rPr>
              <w:fldChar w:fldCharType="end"/>
            </w:r>
          </w:hyperlink>
        </w:p>
        <w:p w14:paraId="58ACE861" w14:textId="5561D56F" w:rsidR="00321DC8" w:rsidRDefault="00321DC8">
          <w:pPr>
            <w:pStyle w:val="Sadraj1"/>
            <w:rPr>
              <w:rFonts w:asciiTheme="minorHAnsi" w:eastAsiaTheme="minorEastAsia" w:hAnsiTheme="minorHAnsi" w:cstheme="minorBidi"/>
              <w:b w:val="0"/>
              <w:bCs w:val="0"/>
              <w:noProof/>
            </w:rPr>
          </w:pPr>
          <w:hyperlink w:anchor="_Toc183881297" w:history="1">
            <w:r w:rsidRPr="00F56F3E">
              <w:rPr>
                <w:rStyle w:val="Hiperveza"/>
                <w:noProof/>
              </w:rPr>
              <w:t>PROGRAM: 0504 IZGRADNJA I ODRŽAVANJE ČISTOĆE, KANALIZACIJE, JAVNIH I ZELENIH POVRŠINA</w:t>
            </w:r>
            <w:r>
              <w:rPr>
                <w:noProof/>
                <w:webHidden/>
              </w:rPr>
              <w:tab/>
            </w:r>
            <w:r>
              <w:rPr>
                <w:noProof/>
                <w:webHidden/>
              </w:rPr>
              <w:fldChar w:fldCharType="begin"/>
            </w:r>
            <w:r>
              <w:rPr>
                <w:noProof/>
                <w:webHidden/>
              </w:rPr>
              <w:instrText xml:space="preserve"> PAGEREF _Toc183881297 \h </w:instrText>
            </w:r>
            <w:r>
              <w:rPr>
                <w:noProof/>
                <w:webHidden/>
              </w:rPr>
            </w:r>
            <w:r>
              <w:rPr>
                <w:noProof/>
                <w:webHidden/>
              </w:rPr>
              <w:fldChar w:fldCharType="separate"/>
            </w:r>
            <w:r w:rsidR="00EB4F9D">
              <w:rPr>
                <w:noProof/>
                <w:webHidden/>
              </w:rPr>
              <w:t>13</w:t>
            </w:r>
            <w:r>
              <w:rPr>
                <w:noProof/>
                <w:webHidden/>
              </w:rPr>
              <w:fldChar w:fldCharType="end"/>
            </w:r>
          </w:hyperlink>
        </w:p>
        <w:p w14:paraId="643A8A60" w14:textId="0598768B" w:rsidR="00321DC8" w:rsidRDefault="00321DC8">
          <w:pPr>
            <w:pStyle w:val="Sadraj1"/>
            <w:rPr>
              <w:rFonts w:asciiTheme="minorHAnsi" w:eastAsiaTheme="minorEastAsia" w:hAnsiTheme="minorHAnsi" w:cstheme="minorBidi"/>
              <w:b w:val="0"/>
              <w:bCs w:val="0"/>
              <w:noProof/>
            </w:rPr>
          </w:pPr>
          <w:hyperlink w:anchor="_Toc183881299" w:history="1">
            <w:r w:rsidRPr="00F56F3E">
              <w:rPr>
                <w:rStyle w:val="Hiperveza"/>
                <w:noProof/>
              </w:rPr>
              <w:t>PROGRAM: 0505 IZGRADNJA KANALIZACIJSKOG SUSTAVA KAŠTELIR-LABINCI</w:t>
            </w:r>
            <w:r>
              <w:rPr>
                <w:noProof/>
                <w:webHidden/>
              </w:rPr>
              <w:tab/>
            </w:r>
            <w:r>
              <w:rPr>
                <w:noProof/>
                <w:webHidden/>
              </w:rPr>
              <w:fldChar w:fldCharType="begin"/>
            </w:r>
            <w:r>
              <w:rPr>
                <w:noProof/>
                <w:webHidden/>
              </w:rPr>
              <w:instrText xml:space="preserve"> PAGEREF _Toc183881299 \h </w:instrText>
            </w:r>
            <w:r>
              <w:rPr>
                <w:noProof/>
                <w:webHidden/>
              </w:rPr>
            </w:r>
            <w:r>
              <w:rPr>
                <w:noProof/>
                <w:webHidden/>
              </w:rPr>
              <w:fldChar w:fldCharType="separate"/>
            </w:r>
            <w:r w:rsidR="00EB4F9D">
              <w:rPr>
                <w:noProof/>
                <w:webHidden/>
              </w:rPr>
              <w:t>14</w:t>
            </w:r>
            <w:r>
              <w:rPr>
                <w:noProof/>
                <w:webHidden/>
              </w:rPr>
              <w:fldChar w:fldCharType="end"/>
            </w:r>
          </w:hyperlink>
        </w:p>
        <w:p w14:paraId="60EF8B94" w14:textId="6F6AA58C" w:rsidR="00321DC8" w:rsidRDefault="00321DC8">
          <w:pPr>
            <w:pStyle w:val="Sadraj1"/>
            <w:rPr>
              <w:rFonts w:asciiTheme="minorHAnsi" w:eastAsiaTheme="minorEastAsia" w:hAnsiTheme="minorHAnsi" w:cstheme="minorBidi"/>
              <w:b w:val="0"/>
              <w:bCs w:val="0"/>
              <w:noProof/>
            </w:rPr>
          </w:pPr>
          <w:hyperlink w:anchor="_Toc183881301" w:history="1">
            <w:r w:rsidRPr="00F56F3E">
              <w:rPr>
                <w:rStyle w:val="Hiperveza"/>
                <w:noProof/>
              </w:rPr>
              <w:t>PROGRAM: 0506 VODOOPSKRBA</w:t>
            </w:r>
            <w:r>
              <w:rPr>
                <w:noProof/>
                <w:webHidden/>
              </w:rPr>
              <w:tab/>
            </w:r>
            <w:r>
              <w:rPr>
                <w:noProof/>
                <w:webHidden/>
              </w:rPr>
              <w:fldChar w:fldCharType="begin"/>
            </w:r>
            <w:r>
              <w:rPr>
                <w:noProof/>
                <w:webHidden/>
              </w:rPr>
              <w:instrText xml:space="preserve"> PAGEREF _Toc183881301 \h </w:instrText>
            </w:r>
            <w:r>
              <w:rPr>
                <w:noProof/>
                <w:webHidden/>
              </w:rPr>
            </w:r>
            <w:r>
              <w:rPr>
                <w:noProof/>
                <w:webHidden/>
              </w:rPr>
              <w:fldChar w:fldCharType="separate"/>
            </w:r>
            <w:r w:rsidR="00EB4F9D">
              <w:rPr>
                <w:noProof/>
                <w:webHidden/>
              </w:rPr>
              <w:t>15</w:t>
            </w:r>
            <w:r>
              <w:rPr>
                <w:noProof/>
                <w:webHidden/>
              </w:rPr>
              <w:fldChar w:fldCharType="end"/>
            </w:r>
          </w:hyperlink>
        </w:p>
        <w:p w14:paraId="57ED93B3" w14:textId="5189A6E7" w:rsidR="00321DC8" w:rsidRDefault="00321DC8">
          <w:pPr>
            <w:pStyle w:val="Sadraj1"/>
            <w:rPr>
              <w:rFonts w:asciiTheme="minorHAnsi" w:eastAsiaTheme="minorEastAsia" w:hAnsiTheme="minorHAnsi" w:cstheme="minorBidi"/>
              <w:b w:val="0"/>
              <w:bCs w:val="0"/>
              <w:noProof/>
            </w:rPr>
          </w:pPr>
          <w:hyperlink w:anchor="_Toc183881303" w:history="1">
            <w:r w:rsidRPr="00F56F3E">
              <w:rPr>
                <w:rStyle w:val="Hiperveza"/>
                <w:noProof/>
              </w:rPr>
              <w:t>PROGRAM: 0507 PROJEKTNA DOKUMENTACIJA</w:t>
            </w:r>
            <w:r>
              <w:rPr>
                <w:noProof/>
                <w:webHidden/>
              </w:rPr>
              <w:tab/>
            </w:r>
            <w:r>
              <w:rPr>
                <w:noProof/>
                <w:webHidden/>
              </w:rPr>
              <w:fldChar w:fldCharType="begin"/>
            </w:r>
            <w:r>
              <w:rPr>
                <w:noProof/>
                <w:webHidden/>
              </w:rPr>
              <w:instrText xml:space="preserve"> PAGEREF _Toc183881303 \h </w:instrText>
            </w:r>
            <w:r>
              <w:rPr>
                <w:noProof/>
                <w:webHidden/>
              </w:rPr>
            </w:r>
            <w:r>
              <w:rPr>
                <w:noProof/>
                <w:webHidden/>
              </w:rPr>
              <w:fldChar w:fldCharType="separate"/>
            </w:r>
            <w:r w:rsidR="00EB4F9D">
              <w:rPr>
                <w:noProof/>
                <w:webHidden/>
              </w:rPr>
              <w:t>16</w:t>
            </w:r>
            <w:r>
              <w:rPr>
                <w:noProof/>
                <w:webHidden/>
              </w:rPr>
              <w:fldChar w:fldCharType="end"/>
            </w:r>
          </w:hyperlink>
        </w:p>
        <w:p w14:paraId="7948B0A5" w14:textId="07C17D7C" w:rsidR="00321DC8" w:rsidRDefault="00321DC8">
          <w:pPr>
            <w:pStyle w:val="Sadraj1"/>
            <w:rPr>
              <w:rFonts w:asciiTheme="minorHAnsi" w:eastAsiaTheme="minorEastAsia" w:hAnsiTheme="minorHAnsi" w:cstheme="minorBidi"/>
              <w:b w:val="0"/>
              <w:bCs w:val="0"/>
              <w:noProof/>
            </w:rPr>
          </w:pPr>
          <w:hyperlink w:anchor="_Toc183881305" w:history="1">
            <w:r w:rsidRPr="00F56F3E">
              <w:rPr>
                <w:rStyle w:val="Hiperveza"/>
                <w:noProof/>
              </w:rPr>
              <w:t>PROGRAM: 0508 OSTALI RASHODI KOMUNALNOG SUSTAVA</w:t>
            </w:r>
            <w:r>
              <w:rPr>
                <w:noProof/>
                <w:webHidden/>
              </w:rPr>
              <w:tab/>
            </w:r>
            <w:r>
              <w:rPr>
                <w:noProof/>
                <w:webHidden/>
              </w:rPr>
              <w:fldChar w:fldCharType="begin"/>
            </w:r>
            <w:r>
              <w:rPr>
                <w:noProof/>
                <w:webHidden/>
              </w:rPr>
              <w:instrText xml:space="preserve"> PAGEREF _Toc183881305 \h </w:instrText>
            </w:r>
            <w:r>
              <w:rPr>
                <w:noProof/>
                <w:webHidden/>
              </w:rPr>
            </w:r>
            <w:r>
              <w:rPr>
                <w:noProof/>
                <w:webHidden/>
              </w:rPr>
              <w:fldChar w:fldCharType="separate"/>
            </w:r>
            <w:r w:rsidR="00EB4F9D">
              <w:rPr>
                <w:noProof/>
                <w:webHidden/>
              </w:rPr>
              <w:t>17</w:t>
            </w:r>
            <w:r>
              <w:rPr>
                <w:noProof/>
                <w:webHidden/>
              </w:rPr>
              <w:fldChar w:fldCharType="end"/>
            </w:r>
          </w:hyperlink>
        </w:p>
        <w:p w14:paraId="424BC2E2" w14:textId="4F47FD7F" w:rsidR="00321DC8" w:rsidRDefault="00321DC8">
          <w:pPr>
            <w:pStyle w:val="Sadraj1"/>
            <w:rPr>
              <w:rFonts w:asciiTheme="minorHAnsi" w:eastAsiaTheme="minorEastAsia" w:hAnsiTheme="minorHAnsi" w:cstheme="minorBidi"/>
              <w:b w:val="0"/>
              <w:bCs w:val="0"/>
              <w:noProof/>
            </w:rPr>
          </w:pPr>
          <w:hyperlink w:anchor="_Toc183881307" w:history="1">
            <w:r w:rsidRPr="00F56F3E">
              <w:rPr>
                <w:rStyle w:val="Hiperveza"/>
                <w:noProof/>
              </w:rPr>
              <w:t>PROGRAM: 0601 PROGRAM JAVNIH POTREBA U PREDŠKOLSKOM UZRASTU</w:t>
            </w:r>
            <w:r>
              <w:rPr>
                <w:noProof/>
                <w:webHidden/>
              </w:rPr>
              <w:tab/>
            </w:r>
            <w:r>
              <w:rPr>
                <w:noProof/>
                <w:webHidden/>
              </w:rPr>
              <w:fldChar w:fldCharType="begin"/>
            </w:r>
            <w:r>
              <w:rPr>
                <w:noProof/>
                <w:webHidden/>
              </w:rPr>
              <w:instrText xml:space="preserve"> PAGEREF _Toc183881307 \h </w:instrText>
            </w:r>
            <w:r>
              <w:rPr>
                <w:noProof/>
                <w:webHidden/>
              </w:rPr>
            </w:r>
            <w:r>
              <w:rPr>
                <w:noProof/>
                <w:webHidden/>
              </w:rPr>
              <w:fldChar w:fldCharType="separate"/>
            </w:r>
            <w:r w:rsidR="00EB4F9D">
              <w:rPr>
                <w:noProof/>
                <w:webHidden/>
              </w:rPr>
              <w:t>18</w:t>
            </w:r>
            <w:r>
              <w:rPr>
                <w:noProof/>
                <w:webHidden/>
              </w:rPr>
              <w:fldChar w:fldCharType="end"/>
            </w:r>
          </w:hyperlink>
        </w:p>
        <w:p w14:paraId="2300481F" w14:textId="5887557C" w:rsidR="00321DC8" w:rsidRDefault="00321DC8">
          <w:pPr>
            <w:pStyle w:val="Sadraj1"/>
            <w:rPr>
              <w:rFonts w:asciiTheme="minorHAnsi" w:eastAsiaTheme="minorEastAsia" w:hAnsiTheme="minorHAnsi" w:cstheme="minorBidi"/>
              <w:b w:val="0"/>
              <w:bCs w:val="0"/>
              <w:noProof/>
            </w:rPr>
          </w:pPr>
          <w:hyperlink w:anchor="_Toc183881309" w:history="1">
            <w:r w:rsidRPr="00F56F3E">
              <w:rPr>
                <w:rStyle w:val="Hiperveza"/>
                <w:noProof/>
              </w:rPr>
              <w:t>PROGRAM: 0701 PROGRAM JAVNIH POTREBA U ŠKOLSTVU</w:t>
            </w:r>
            <w:r>
              <w:rPr>
                <w:noProof/>
                <w:webHidden/>
              </w:rPr>
              <w:tab/>
            </w:r>
            <w:r>
              <w:rPr>
                <w:noProof/>
                <w:webHidden/>
              </w:rPr>
              <w:fldChar w:fldCharType="begin"/>
            </w:r>
            <w:r>
              <w:rPr>
                <w:noProof/>
                <w:webHidden/>
              </w:rPr>
              <w:instrText xml:space="preserve"> PAGEREF _Toc183881309 \h </w:instrText>
            </w:r>
            <w:r>
              <w:rPr>
                <w:noProof/>
                <w:webHidden/>
              </w:rPr>
            </w:r>
            <w:r>
              <w:rPr>
                <w:noProof/>
                <w:webHidden/>
              </w:rPr>
              <w:fldChar w:fldCharType="separate"/>
            </w:r>
            <w:r w:rsidR="00EB4F9D">
              <w:rPr>
                <w:noProof/>
                <w:webHidden/>
              </w:rPr>
              <w:t>19</w:t>
            </w:r>
            <w:r>
              <w:rPr>
                <w:noProof/>
                <w:webHidden/>
              </w:rPr>
              <w:fldChar w:fldCharType="end"/>
            </w:r>
          </w:hyperlink>
        </w:p>
        <w:p w14:paraId="70EE6A64" w14:textId="779FE13F" w:rsidR="00321DC8" w:rsidRDefault="00321DC8">
          <w:pPr>
            <w:pStyle w:val="Sadraj1"/>
            <w:rPr>
              <w:rFonts w:asciiTheme="minorHAnsi" w:eastAsiaTheme="minorEastAsia" w:hAnsiTheme="minorHAnsi" w:cstheme="minorBidi"/>
              <w:b w:val="0"/>
              <w:bCs w:val="0"/>
              <w:noProof/>
            </w:rPr>
          </w:pPr>
          <w:hyperlink w:anchor="_Toc183881311" w:history="1">
            <w:r w:rsidRPr="00F56F3E">
              <w:rPr>
                <w:rStyle w:val="Hiperveza"/>
                <w:noProof/>
              </w:rPr>
              <w:t>PROGRAM: 0702 SUFINANCIRANJE TROŠKOVA OBRAZOVANJA</w:t>
            </w:r>
            <w:r>
              <w:rPr>
                <w:noProof/>
                <w:webHidden/>
              </w:rPr>
              <w:tab/>
            </w:r>
            <w:r>
              <w:rPr>
                <w:noProof/>
                <w:webHidden/>
              </w:rPr>
              <w:fldChar w:fldCharType="begin"/>
            </w:r>
            <w:r>
              <w:rPr>
                <w:noProof/>
                <w:webHidden/>
              </w:rPr>
              <w:instrText xml:space="preserve"> PAGEREF _Toc183881311 \h </w:instrText>
            </w:r>
            <w:r>
              <w:rPr>
                <w:noProof/>
                <w:webHidden/>
              </w:rPr>
            </w:r>
            <w:r>
              <w:rPr>
                <w:noProof/>
                <w:webHidden/>
              </w:rPr>
              <w:fldChar w:fldCharType="separate"/>
            </w:r>
            <w:r w:rsidR="00EB4F9D">
              <w:rPr>
                <w:noProof/>
                <w:webHidden/>
              </w:rPr>
              <w:t>20</w:t>
            </w:r>
            <w:r>
              <w:rPr>
                <w:noProof/>
                <w:webHidden/>
              </w:rPr>
              <w:fldChar w:fldCharType="end"/>
            </w:r>
          </w:hyperlink>
        </w:p>
        <w:p w14:paraId="605DC234" w14:textId="18633F8E" w:rsidR="00321DC8" w:rsidRDefault="00321DC8">
          <w:pPr>
            <w:pStyle w:val="Sadraj1"/>
            <w:rPr>
              <w:rFonts w:asciiTheme="minorHAnsi" w:eastAsiaTheme="minorEastAsia" w:hAnsiTheme="minorHAnsi" w:cstheme="minorBidi"/>
              <w:b w:val="0"/>
              <w:bCs w:val="0"/>
              <w:noProof/>
            </w:rPr>
          </w:pPr>
          <w:hyperlink w:anchor="_Toc183881313" w:history="1">
            <w:r w:rsidRPr="00F56F3E">
              <w:rPr>
                <w:rStyle w:val="Hiperveza"/>
                <w:noProof/>
              </w:rPr>
              <w:t>PROGRAM: 0703 POTICANJE USTANOVA I UDRUGA U OBRAZOVANJU</w:t>
            </w:r>
            <w:r>
              <w:rPr>
                <w:noProof/>
                <w:webHidden/>
              </w:rPr>
              <w:tab/>
            </w:r>
            <w:r>
              <w:rPr>
                <w:noProof/>
                <w:webHidden/>
              </w:rPr>
              <w:fldChar w:fldCharType="begin"/>
            </w:r>
            <w:r>
              <w:rPr>
                <w:noProof/>
                <w:webHidden/>
              </w:rPr>
              <w:instrText xml:space="preserve"> PAGEREF _Toc183881313 \h </w:instrText>
            </w:r>
            <w:r>
              <w:rPr>
                <w:noProof/>
                <w:webHidden/>
              </w:rPr>
            </w:r>
            <w:r>
              <w:rPr>
                <w:noProof/>
                <w:webHidden/>
              </w:rPr>
              <w:fldChar w:fldCharType="separate"/>
            </w:r>
            <w:r w:rsidR="00EB4F9D">
              <w:rPr>
                <w:noProof/>
                <w:webHidden/>
              </w:rPr>
              <w:t>21</w:t>
            </w:r>
            <w:r>
              <w:rPr>
                <w:noProof/>
                <w:webHidden/>
              </w:rPr>
              <w:fldChar w:fldCharType="end"/>
            </w:r>
          </w:hyperlink>
        </w:p>
        <w:p w14:paraId="25CE6FF5" w14:textId="7060633B" w:rsidR="00321DC8" w:rsidRDefault="00321DC8">
          <w:pPr>
            <w:pStyle w:val="Sadraj1"/>
            <w:rPr>
              <w:rFonts w:asciiTheme="minorHAnsi" w:eastAsiaTheme="minorEastAsia" w:hAnsiTheme="minorHAnsi" w:cstheme="minorBidi"/>
              <w:b w:val="0"/>
              <w:bCs w:val="0"/>
              <w:noProof/>
            </w:rPr>
          </w:pPr>
          <w:hyperlink w:anchor="_Toc183881315" w:history="1">
            <w:r w:rsidRPr="00F56F3E">
              <w:rPr>
                <w:rStyle w:val="Hiperveza"/>
                <w:noProof/>
              </w:rPr>
              <w:t>PROGRAM: 0801 PROGRAM JAVNIH POTREBA U KULTURI</w:t>
            </w:r>
            <w:r>
              <w:rPr>
                <w:noProof/>
                <w:webHidden/>
              </w:rPr>
              <w:tab/>
            </w:r>
            <w:r>
              <w:rPr>
                <w:noProof/>
                <w:webHidden/>
              </w:rPr>
              <w:fldChar w:fldCharType="begin"/>
            </w:r>
            <w:r>
              <w:rPr>
                <w:noProof/>
                <w:webHidden/>
              </w:rPr>
              <w:instrText xml:space="preserve"> PAGEREF _Toc183881315 \h </w:instrText>
            </w:r>
            <w:r>
              <w:rPr>
                <w:noProof/>
                <w:webHidden/>
              </w:rPr>
            </w:r>
            <w:r>
              <w:rPr>
                <w:noProof/>
                <w:webHidden/>
              </w:rPr>
              <w:fldChar w:fldCharType="separate"/>
            </w:r>
            <w:r w:rsidR="00EB4F9D">
              <w:rPr>
                <w:noProof/>
                <w:webHidden/>
              </w:rPr>
              <w:t>22</w:t>
            </w:r>
            <w:r>
              <w:rPr>
                <w:noProof/>
                <w:webHidden/>
              </w:rPr>
              <w:fldChar w:fldCharType="end"/>
            </w:r>
          </w:hyperlink>
        </w:p>
        <w:p w14:paraId="3A3B84D4" w14:textId="6D0EAB12" w:rsidR="00321DC8" w:rsidRDefault="00321DC8">
          <w:pPr>
            <w:pStyle w:val="Sadraj1"/>
            <w:rPr>
              <w:rFonts w:asciiTheme="minorHAnsi" w:eastAsiaTheme="minorEastAsia" w:hAnsiTheme="minorHAnsi" w:cstheme="minorBidi"/>
              <w:b w:val="0"/>
              <w:bCs w:val="0"/>
              <w:noProof/>
            </w:rPr>
          </w:pPr>
          <w:hyperlink w:anchor="_Toc183881317" w:history="1">
            <w:r w:rsidRPr="00F56F3E">
              <w:rPr>
                <w:rStyle w:val="Hiperveza"/>
                <w:noProof/>
              </w:rPr>
              <w:t>PROGRAM: 0901 PROGRAM JAVNIH POTREBA U SPORTU</w:t>
            </w:r>
            <w:r>
              <w:rPr>
                <w:noProof/>
                <w:webHidden/>
              </w:rPr>
              <w:tab/>
            </w:r>
            <w:r>
              <w:rPr>
                <w:noProof/>
                <w:webHidden/>
              </w:rPr>
              <w:fldChar w:fldCharType="begin"/>
            </w:r>
            <w:r>
              <w:rPr>
                <w:noProof/>
                <w:webHidden/>
              </w:rPr>
              <w:instrText xml:space="preserve"> PAGEREF _Toc183881317 \h </w:instrText>
            </w:r>
            <w:r>
              <w:rPr>
                <w:noProof/>
                <w:webHidden/>
              </w:rPr>
            </w:r>
            <w:r>
              <w:rPr>
                <w:noProof/>
                <w:webHidden/>
              </w:rPr>
              <w:fldChar w:fldCharType="separate"/>
            </w:r>
            <w:r w:rsidR="00EB4F9D">
              <w:rPr>
                <w:noProof/>
                <w:webHidden/>
              </w:rPr>
              <w:t>23</w:t>
            </w:r>
            <w:r>
              <w:rPr>
                <w:noProof/>
                <w:webHidden/>
              </w:rPr>
              <w:fldChar w:fldCharType="end"/>
            </w:r>
          </w:hyperlink>
        </w:p>
        <w:p w14:paraId="4058DDF8" w14:textId="4E0957F9" w:rsidR="00321DC8" w:rsidRDefault="00321DC8">
          <w:pPr>
            <w:pStyle w:val="Sadraj1"/>
            <w:rPr>
              <w:rFonts w:asciiTheme="minorHAnsi" w:eastAsiaTheme="minorEastAsia" w:hAnsiTheme="minorHAnsi" w:cstheme="minorBidi"/>
              <w:b w:val="0"/>
              <w:bCs w:val="0"/>
              <w:noProof/>
            </w:rPr>
          </w:pPr>
          <w:hyperlink w:anchor="_Toc183881319" w:history="1">
            <w:r w:rsidRPr="00F56F3E">
              <w:rPr>
                <w:rStyle w:val="Hiperveza"/>
                <w:noProof/>
              </w:rPr>
              <w:t>PROGRAM: 0904 NOGOMETNO IGRALIŠTE - HUZALICA</w:t>
            </w:r>
            <w:r>
              <w:rPr>
                <w:noProof/>
                <w:webHidden/>
              </w:rPr>
              <w:tab/>
            </w:r>
            <w:r>
              <w:rPr>
                <w:noProof/>
                <w:webHidden/>
              </w:rPr>
              <w:fldChar w:fldCharType="begin"/>
            </w:r>
            <w:r>
              <w:rPr>
                <w:noProof/>
                <w:webHidden/>
              </w:rPr>
              <w:instrText xml:space="preserve"> PAGEREF _Toc183881319 \h </w:instrText>
            </w:r>
            <w:r>
              <w:rPr>
                <w:noProof/>
                <w:webHidden/>
              </w:rPr>
            </w:r>
            <w:r>
              <w:rPr>
                <w:noProof/>
                <w:webHidden/>
              </w:rPr>
              <w:fldChar w:fldCharType="separate"/>
            </w:r>
            <w:r w:rsidR="00EB4F9D">
              <w:rPr>
                <w:noProof/>
                <w:webHidden/>
              </w:rPr>
              <w:t>24</w:t>
            </w:r>
            <w:r>
              <w:rPr>
                <w:noProof/>
                <w:webHidden/>
              </w:rPr>
              <w:fldChar w:fldCharType="end"/>
            </w:r>
          </w:hyperlink>
        </w:p>
        <w:p w14:paraId="6E8829CD" w14:textId="04C147E5" w:rsidR="00321DC8" w:rsidRDefault="00321DC8">
          <w:pPr>
            <w:pStyle w:val="Sadraj1"/>
            <w:rPr>
              <w:rFonts w:asciiTheme="minorHAnsi" w:eastAsiaTheme="minorEastAsia" w:hAnsiTheme="minorHAnsi" w:cstheme="minorBidi"/>
              <w:b w:val="0"/>
              <w:bCs w:val="0"/>
              <w:noProof/>
            </w:rPr>
          </w:pPr>
          <w:hyperlink w:anchor="_Toc183881321" w:history="1">
            <w:r w:rsidRPr="00F56F3E">
              <w:rPr>
                <w:rStyle w:val="Hiperveza"/>
                <w:noProof/>
              </w:rPr>
              <w:t>PROGRAM: 1001 PROTUPOŽARNI PLANOVI, ZAŠTITA I SPAŠAVANJE</w:t>
            </w:r>
            <w:r>
              <w:rPr>
                <w:noProof/>
                <w:webHidden/>
              </w:rPr>
              <w:tab/>
            </w:r>
            <w:r>
              <w:rPr>
                <w:noProof/>
                <w:webHidden/>
              </w:rPr>
              <w:fldChar w:fldCharType="begin"/>
            </w:r>
            <w:r>
              <w:rPr>
                <w:noProof/>
                <w:webHidden/>
              </w:rPr>
              <w:instrText xml:space="preserve"> PAGEREF _Toc183881321 \h </w:instrText>
            </w:r>
            <w:r>
              <w:rPr>
                <w:noProof/>
                <w:webHidden/>
              </w:rPr>
            </w:r>
            <w:r>
              <w:rPr>
                <w:noProof/>
                <w:webHidden/>
              </w:rPr>
              <w:fldChar w:fldCharType="separate"/>
            </w:r>
            <w:r w:rsidR="00EB4F9D">
              <w:rPr>
                <w:noProof/>
                <w:webHidden/>
              </w:rPr>
              <w:t>25</w:t>
            </w:r>
            <w:r>
              <w:rPr>
                <w:noProof/>
                <w:webHidden/>
              </w:rPr>
              <w:fldChar w:fldCharType="end"/>
            </w:r>
          </w:hyperlink>
        </w:p>
        <w:p w14:paraId="5C6094C9" w14:textId="5A8615BC" w:rsidR="00321DC8" w:rsidRDefault="00321DC8">
          <w:pPr>
            <w:pStyle w:val="Sadraj1"/>
            <w:rPr>
              <w:rFonts w:asciiTheme="minorHAnsi" w:eastAsiaTheme="minorEastAsia" w:hAnsiTheme="minorHAnsi" w:cstheme="minorBidi"/>
              <w:b w:val="0"/>
              <w:bCs w:val="0"/>
              <w:noProof/>
            </w:rPr>
          </w:pPr>
          <w:hyperlink w:anchor="_Toc183881323" w:history="1">
            <w:r w:rsidRPr="00F56F3E">
              <w:rPr>
                <w:rStyle w:val="Hiperveza"/>
                <w:noProof/>
              </w:rPr>
              <w:t>PROGRAM: 1101 POTPORE PREMA SOCIJALNOM PROGRAMU</w:t>
            </w:r>
            <w:r>
              <w:rPr>
                <w:noProof/>
                <w:webHidden/>
              </w:rPr>
              <w:tab/>
            </w:r>
            <w:r>
              <w:rPr>
                <w:noProof/>
                <w:webHidden/>
              </w:rPr>
              <w:fldChar w:fldCharType="begin"/>
            </w:r>
            <w:r>
              <w:rPr>
                <w:noProof/>
                <w:webHidden/>
              </w:rPr>
              <w:instrText xml:space="preserve"> PAGEREF _Toc183881323 \h </w:instrText>
            </w:r>
            <w:r>
              <w:rPr>
                <w:noProof/>
                <w:webHidden/>
              </w:rPr>
            </w:r>
            <w:r>
              <w:rPr>
                <w:noProof/>
                <w:webHidden/>
              </w:rPr>
              <w:fldChar w:fldCharType="separate"/>
            </w:r>
            <w:r w:rsidR="00EB4F9D">
              <w:rPr>
                <w:noProof/>
                <w:webHidden/>
              </w:rPr>
              <w:t>26</w:t>
            </w:r>
            <w:r>
              <w:rPr>
                <w:noProof/>
                <w:webHidden/>
              </w:rPr>
              <w:fldChar w:fldCharType="end"/>
            </w:r>
          </w:hyperlink>
        </w:p>
        <w:p w14:paraId="1C6FCD10" w14:textId="4BFDD761" w:rsidR="00321DC8" w:rsidRDefault="00321DC8">
          <w:pPr>
            <w:pStyle w:val="Sadraj1"/>
            <w:rPr>
              <w:rFonts w:asciiTheme="minorHAnsi" w:eastAsiaTheme="minorEastAsia" w:hAnsiTheme="minorHAnsi" w:cstheme="minorBidi"/>
              <w:b w:val="0"/>
              <w:bCs w:val="0"/>
              <w:noProof/>
            </w:rPr>
          </w:pPr>
          <w:hyperlink w:anchor="_Toc183881325" w:history="1">
            <w:r w:rsidRPr="00F56F3E">
              <w:rPr>
                <w:rStyle w:val="Hiperveza"/>
                <w:noProof/>
              </w:rPr>
              <w:t>PROGRAM: 1201 OSTALE DRUŠTVENE POTREBE</w:t>
            </w:r>
            <w:r>
              <w:rPr>
                <w:noProof/>
                <w:webHidden/>
              </w:rPr>
              <w:tab/>
            </w:r>
            <w:r>
              <w:rPr>
                <w:noProof/>
                <w:webHidden/>
              </w:rPr>
              <w:fldChar w:fldCharType="begin"/>
            </w:r>
            <w:r>
              <w:rPr>
                <w:noProof/>
                <w:webHidden/>
              </w:rPr>
              <w:instrText xml:space="preserve"> PAGEREF _Toc183881325 \h </w:instrText>
            </w:r>
            <w:r>
              <w:rPr>
                <w:noProof/>
                <w:webHidden/>
              </w:rPr>
            </w:r>
            <w:r>
              <w:rPr>
                <w:noProof/>
                <w:webHidden/>
              </w:rPr>
              <w:fldChar w:fldCharType="separate"/>
            </w:r>
            <w:r w:rsidR="00EB4F9D">
              <w:rPr>
                <w:noProof/>
                <w:webHidden/>
              </w:rPr>
              <w:t>28</w:t>
            </w:r>
            <w:r>
              <w:rPr>
                <w:noProof/>
                <w:webHidden/>
              </w:rPr>
              <w:fldChar w:fldCharType="end"/>
            </w:r>
          </w:hyperlink>
        </w:p>
        <w:p w14:paraId="73EAE5DD" w14:textId="09F294DF" w:rsidR="00170900" w:rsidRDefault="002712A7">
          <w:r>
            <w:rPr>
              <w:b/>
              <w:bCs/>
            </w:rPr>
            <w:fldChar w:fldCharType="end"/>
          </w:r>
        </w:p>
      </w:sdtContent>
    </w:sdt>
    <w:p w14:paraId="1581345E" w14:textId="77777777" w:rsidR="00170900" w:rsidRDefault="00170900">
      <w:pPr>
        <w:rPr>
          <w:sz w:val="36"/>
          <w:szCs w:val="36"/>
          <w:highlight w:val="yellow"/>
        </w:rPr>
      </w:pPr>
    </w:p>
    <w:p w14:paraId="18C2AEFA" w14:textId="77777777" w:rsidR="00170900" w:rsidRDefault="002712A7">
      <w:pPr>
        <w:rPr>
          <w:sz w:val="36"/>
          <w:szCs w:val="36"/>
        </w:rPr>
      </w:pPr>
      <w:r>
        <w:rPr>
          <w:sz w:val="36"/>
          <w:szCs w:val="36"/>
        </w:rPr>
        <w:br w:type="page"/>
      </w:r>
    </w:p>
    <w:p w14:paraId="7FBF6277" w14:textId="77777777" w:rsidR="00170900" w:rsidRDefault="00170900">
      <w:pPr>
        <w:rPr>
          <w:sz w:val="36"/>
          <w:szCs w:val="36"/>
        </w:rPr>
        <w:sectPr w:rsidR="00170900" w:rsidSect="00321DC8">
          <w:type w:val="continuous"/>
          <w:pgSz w:w="11906" w:h="16838"/>
          <w:pgMar w:top="1417" w:right="1417" w:bottom="1417" w:left="1417" w:header="708" w:footer="708" w:gutter="0"/>
          <w:cols w:space="708"/>
          <w:docGrid w:linePitch="360"/>
        </w:sectPr>
      </w:pPr>
    </w:p>
    <w:tbl>
      <w:tblPr>
        <w:tblW w:w="105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48"/>
        <w:gridCol w:w="10296"/>
        <w:gridCol w:w="72"/>
      </w:tblGrid>
      <w:tr w:rsidR="00170900" w14:paraId="3FDD4373" w14:textId="77777777">
        <w:trPr>
          <w:gridBefore w:val="1"/>
          <w:wBefore w:w="88" w:type="dxa"/>
          <w:trHeight w:val="179"/>
          <w:tblCellSpacing w:w="20" w:type="dxa"/>
          <w:jc w:val="center"/>
        </w:trPr>
        <w:tc>
          <w:tcPr>
            <w:tcW w:w="10288" w:type="dxa"/>
            <w:gridSpan w:val="2"/>
            <w:shd w:val="clear" w:color="auto" w:fill="44546A"/>
          </w:tcPr>
          <w:p w14:paraId="6C317187" w14:textId="552F3AF2" w:rsidR="00170900" w:rsidRDefault="002712A7">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bookmarkStart w:id="3" w:name="_Hlk149126639"/>
            <w:r>
              <w:rPr>
                <w:sz w:val="40"/>
                <w:szCs w:val="40"/>
              </w:rPr>
              <w:lastRenderedPageBreak/>
              <w:br w:type="page"/>
            </w:r>
            <w:bookmarkStart w:id="4" w:name="_Toc183881281"/>
            <w:r>
              <w:rPr>
                <w:rFonts w:ascii="Arial" w:eastAsia="Times New Roman" w:hAnsi="Arial" w:cs="Arial"/>
                <w:b/>
                <w:bCs/>
                <w:color w:val="FFFFFF"/>
                <w:kern w:val="0"/>
                <w:sz w:val="20"/>
                <w:szCs w:val="20"/>
                <w:lang w:eastAsia="hr-HR"/>
                <w14:ligatures w14:val="none"/>
              </w:rPr>
              <w:t>RAZDJEL: 001 PREDSTAVNIČKA I IZVRŠNA TIJELA</w:t>
            </w:r>
            <w:bookmarkEnd w:id="4"/>
            <w:r>
              <w:rPr>
                <w:rFonts w:ascii="Arial" w:eastAsia="Times New Roman" w:hAnsi="Arial" w:cs="Arial"/>
                <w:b/>
                <w:bCs/>
                <w:color w:val="FFFFFF"/>
                <w:kern w:val="0"/>
                <w:sz w:val="20"/>
                <w:szCs w:val="20"/>
                <w:lang w:eastAsia="hr-HR"/>
                <w14:ligatures w14:val="none"/>
              </w:rPr>
              <w:t xml:space="preserve"> </w:t>
            </w:r>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170900" w14:paraId="77C209DA" w14:textId="77777777" w:rsidTr="000566D6">
        <w:trPr>
          <w:gridBefore w:val="1"/>
          <w:wBefore w:w="88" w:type="dxa"/>
          <w:trHeight w:val="9374"/>
          <w:tblCellSpacing w:w="20" w:type="dxa"/>
          <w:jc w:val="center"/>
        </w:trPr>
        <w:tc>
          <w:tcPr>
            <w:tcW w:w="10288" w:type="dxa"/>
            <w:gridSpan w:val="2"/>
            <w:shd w:val="clear" w:color="auto" w:fill="auto"/>
          </w:tcPr>
          <w:p w14:paraId="267172EA" w14:textId="77777777" w:rsidR="00170900" w:rsidRPr="001254B3" w:rsidRDefault="002712A7">
            <w:pPr>
              <w:spacing w:before="120" w:after="0" w:line="240" w:lineRule="auto"/>
              <w:rPr>
                <w:rFonts w:ascii="Arial" w:eastAsia="Times New Roman" w:hAnsi="Arial" w:cs="Arial"/>
                <w:b/>
                <w:bCs/>
                <w:color w:val="000000" w:themeColor="text1"/>
                <w:kern w:val="0"/>
                <w:sz w:val="16"/>
                <w:szCs w:val="16"/>
                <w:lang w:eastAsia="hr-HR"/>
                <w14:ligatures w14:val="none"/>
              </w:rPr>
            </w:pPr>
            <w:r w:rsidRPr="001254B3">
              <w:rPr>
                <w:rFonts w:ascii="Arial" w:eastAsia="Times New Roman" w:hAnsi="Arial" w:cs="Arial"/>
                <w:b/>
                <w:bCs/>
                <w:color w:val="000000" w:themeColor="text1"/>
                <w:kern w:val="0"/>
                <w:sz w:val="16"/>
                <w:szCs w:val="16"/>
                <w:lang w:eastAsia="hr-HR"/>
                <w14:ligatures w14:val="none"/>
              </w:rPr>
              <w:t>SAŽETAK DJELOKRUGA RADA:</w:t>
            </w:r>
          </w:p>
          <w:p w14:paraId="69523034" w14:textId="3E722B9C" w:rsidR="00170900" w:rsidRPr="001254B3" w:rsidRDefault="002712A7" w:rsidP="002712A7">
            <w:pPr>
              <w:spacing w:before="120" w:after="0" w:line="240" w:lineRule="auto"/>
              <w:rPr>
                <w:rFonts w:ascii="Arial" w:eastAsia="Times New Roman" w:hAnsi="Arial" w:cs="Arial"/>
                <w:color w:val="000000" w:themeColor="text1"/>
                <w:kern w:val="0"/>
                <w:sz w:val="16"/>
                <w:szCs w:val="16"/>
                <w:lang w:val="en-US" w:eastAsia="hr-HR"/>
                <w14:ligatures w14:val="none"/>
              </w:rPr>
            </w:pPr>
            <w:r w:rsidRPr="001254B3">
              <w:rPr>
                <w:rFonts w:ascii="Arial" w:eastAsia="Times New Roman" w:hAnsi="Arial" w:cs="Arial"/>
                <w:color w:val="000000" w:themeColor="text1"/>
                <w:kern w:val="0"/>
                <w:sz w:val="16"/>
                <w:szCs w:val="16"/>
                <w:lang w:eastAsia="hr-HR"/>
                <w14:ligatures w14:val="none"/>
              </w:rPr>
              <w:t xml:space="preserve">Statutom </w:t>
            </w:r>
            <w:r w:rsidRPr="001254B3">
              <w:rPr>
                <w:rFonts w:ascii="Arial" w:eastAsia="Times New Roman" w:hAnsi="Arial" w:cs="Arial"/>
                <w:color w:val="000000" w:themeColor="text1"/>
                <w:kern w:val="0"/>
                <w:sz w:val="16"/>
                <w:szCs w:val="16"/>
                <w:lang w:val="en-US" w:eastAsia="hr-HR"/>
                <w14:ligatures w14:val="none"/>
              </w:rPr>
              <w:t xml:space="preserve">Općine Kaštelir </w:t>
            </w:r>
            <w:r w:rsidR="000566D6" w:rsidRPr="001254B3">
              <w:rPr>
                <w:rFonts w:ascii="Arial" w:eastAsia="Times New Roman" w:hAnsi="Arial" w:cs="Arial"/>
                <w:color w:val="000000" w:themeColor="text1"/>
                <w:kern w:val="0"/>
                <w:sz w:val="16"/>
                <w:szCs w:val="16"/>
                <w:lang w:val="en-US" w:eastAsia="hr-HR"/>
                <w14:ligatures w14:val="none"/>
              </w:rPr>
              <w:t>-</w:t>
            </w:r>
            <w:r w:rsidRPr="001254B3">
              <w:rPr>
                <w:rFonts w:ascii="Arial" w:eastAsia="Times New Roman" w:hAnsi="Arial" w:cs="Arial"/>
                <w:color w:val="000000" w:themeColor="text1"/>
                <w:kern w:val="0"/>
                <w:sz w:val="16"/>
                <w:szCs w:val="16"/>
                <w:lang w:val="en-US" w:eastAsia="hr-HR"/>
                <w14:ligatures w14:val="none"/>
              </w:rPr>
              <w:t xml:space="preserve"> Labinci</w:t>
            </w:r>
            <w:r w:rsidR="000566D6" w:rsidRPr="001254B3">
              <w:rPr>
                <w:rFonts w:ascii="Arial" w:eastAsia="Times New Roman" w:hAnsi="Arial" w:cs="Arial"/>
                <w:color w:val="000000" w:themeColor="text1"/>
                <w:kern w:val="0"/>
                <w:sz w:val="16"/>
                <w:szCs w:val="16"/>
                <w:lang w:val="en-US" w:eastAsia="hr-HR"/>
                <w14:ligatures w14:val="none"/>
              </w:rPr>
              <w:t xml:space="preserve"> -</w:t>
            </w:r>
            <w:r w:rsidRPr="001254B3">
              <w:rPr>
                <w:rFonts w:ascii="Arial" w:eastAsia="Times New Roman" w:hAnsi="Arial" w:cs="Arial"/>
                <w:color w:val="000000" w:themeColor="text1"/>
                <w:kern w:val="0"/>
                <w:sz w:val="16"/>
                <w:szCs w:val="16"/>
                <w:lang w:val="en-US" w:eastAsia="hr-HR"/>
                <w14:ligatures w14:val="none"/>
              </w:rPr>
              <w:t xml:space="preserve"> Comune Di Castelliere - Santa Domenica </w:t>
            </w:r>
            <w:r w:rsidRPr="001254B3">
              <w:rPr>
                <w:rFonts w:ascii="Arial" w:hAnsi="Arial" w:cs="Arial"/>
                <w:color w:val="000000" w:themeColor="text1"/>
                <w:sz w:val="16"/>
                <w:szCs w:val="16"/>
              </w:rPr>
              <w:t xml:space="preserve">(''Službene novine </w:t>
            </w:r>
            <w:r w:rsidR="000566D6" w:rsidRPr="001254B3">
              <w:rPr>
                <w:rFonts w:ascii="Arial" w:hAnsi="Arial" w:cs="Arial"/>
                <w:color w:val="000000" w:themeColor="text1"/>
                <w:sz w:val="16"/>
                <w:szCs w:val="16"/>
              </w:rPr>
              <w:t>Općine Kaštelir-Labinci br. 03</w:t>
            </w:r>
            <w:r w:rsidRPr="001254B3">
              <w:rPr>
                <w:rFonts w:ascii="Arial" w:hAnsi="Arial" w:cs="Arial"/>
                <w:color w:val="000000" w:themeColor="text1"/>
                <w:sz w:val="16"/>
                <w:szCs w:val="16"/>
              </w:rPr>
              <w:t>/22'') određene su nadležnosti Općinskog vijeća</w:t>
            </w:r>
            <w:r w:rsidR="001254B3">
              <w:rPr>
                <w:rFonts w:ascii="Arial" w:hAnsi="Arial" w:cs="Arial"/>
                <w:color w:val="000000" w:themeColor="text1"/>
                <w:sz w:val="16"/>
                <w:szCs w:val="16"/>
              </w:rPr>
              <w:t xml:space="preserve"> te Općinskog načelnika.</w:t>
            </w:r>
          </w:p>
          <w:p w14:paraId="111039BF" w14:textId="6993CA9E" w:rsidR="00170900" w:rsidRPr="001254B3" w:rsidRDefault="002712A7">
            <w:pPr>
              <w:spacing w:before="120" w:after="0" w:line="240" w:lineRule="auto"/>
              <w:rPr>
                <w:rFonts w:ascii="Arial" w:hAnsi="Arial" w:cs="Arial"/>
                <w:color w:val="000000" w:themeColor="text1"/>
                <w:sz w:val="16"/>
                <w:szCs w:val="16"/>
              </w:rPr>
            </w:pPr>
            <w:r w:rsidRPr="001254B3">
              <w:rPr>
                <w:rFonts w:ascii="Arial" w:hAnsi="Arial" w:cs="Arial"/>
                <w:color w:val="000000" w:themeColor="text1"/>
                <w:sz w:val="16"/>
                <w:szCs w:val="16"/>
              </w:rPr>
              <w:t xml:space="preserve">Općinsko vijeće </w:t>
            </w:r>
            <w:r w:rsidR="000566D6" w:rsidRPr="001254B3">
              <w:rPr>
                <w:rFonts w:ascii="Arial" w:hAnsi="Arial" w:cs="Arial"/>
                <w:color w:val="000000" w:themeColor="text1"/>
                <w:sz w:val="16"/>
                <w:szCs w:val="16"/>
              </w:rPr>
              <w:t>donosi</w:t>
            </w:r>
            <w:r w:rsidRPr="001254B3">
              <w:rPr>
                <w:rFonts w:ascii="Arial" w:hAnsi="Arial" w:cs="Arial"/>
                <w:color w:val="000000" w:themeColor="text1"/>
                <w:sz w:val="16"/>
                <w:szCs w:val="16"/>
              </w:rPr>
              <w:t xml:space="preserve">: </w:t>
            </w:r>
          </w:p>
          <w:p w14:paraId="69584EB4" w14:textId="266C2353" w:rsidR="000566D6" w:rsidRPr="001254B3" w:rsidRDefault="002712A7"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w:t>
            </w:r>
            <w:r w:rsidR="000566D6" w:rsidRPr="001254B3">
              <w:rPr>
                <w:rFonts w:ascii="Arial" w:hAnsi="Arial" w:cs="Arial"/>
                <w:color w:val="000000" w:themeColor="text1"/>
                <w:sz w:val="16"/>
                <w:szCs w:val="16"/>
              </w:rPr>
              <w:t>Statut Općine Kaštelir-Labinci odnosno Statutarnu odluku,</w:t>
            </w:r>
          </w:p>
          <w:p w14:paraId="7BD044BA" w14:textId="4BF890C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Poslovnik Općinskog vijeća, odnosno Odluku o privremenom poslovničkom radu, </w:t>
            </w:r>
          </w:p>
          <w:p w14:paraId="7FE97EA4" w14:textId="4D1C46D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uvjetima, načinu i postupku gospodarenja nekretninama u vlasništvu Općine,</w:t>
            </w:r>
          </w:p>
          <w:p w14:paraId="3BAC4926" w14:textId="56C24A5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proračun i odluku o izvršenju proračuna, odnosno odluku o privremenom financiranju Općine </w:t>
            </w:r>
          </w:p>
          <w:p w14:paraId="5B7EFC1D" w14:textId="1622560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godišnje izvješće o izvršenju proračuna,</w:t>
            </w:r>
          </w:p>
          <w:p w14:paraId="319ABF0D" w14:textId="3FC9D7CC"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odlučuje o stjecanju i otuđenju pokretnina i nekretnina Općine Kaštelir - Labinci - </w:t>
            </w:r>
            <w:r w:rsidRPr="001254B3">
              <w:rPr>
                <w:rFonts w:ascii="Arial" w:eastAsia="Times New Roman" w:hAnsi="Arial" w:cs="Arial"/>
                <w:color w:val="000000" w:themeColor="text1"/>
                <w:kern w:val="0"/>
                <w:sz w:val="16"/>
                <w:szCs w:val="16"/>
                <w:lang w:val="en-US" w:eastAsia="hr-HR"/>
                <w14:ligatures w14:val="none"/>
              </w:rPr>
              <w:t>Comune Di Castelliere - Santa Domenica</w:t>
            </w:r>
            <w:r w:rsidRPr="001254B3">
              <w:rPr>
                <w:rFonts w:ascii="Arial" w:hAnsi="Arial" w:cs="Arial"/>
                <w:color w:val="000000" w:themeColor="text1"/>
                <w:sz w:val="16"/>
                <w:szCs w:val="16"/>
              </w:rPr>
              <w:t xml:space="preserve"> u skladu sa pozitivnim propisima,</w:t>
            </w:r>
          </w:p>
          <w:p w14:paraId="18A01963" w14:textId="42CC4F3E"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promjeni granice Općina Kaštelir - Labinci -</w:t>
            </w:r>
            <w:r w:rsidRPr="001254B3">
              <w:rPr>
                <w:rFonts w:ascii="Arial" w:eastAsia="Times New Roman" w:hAnsi="Arial" w:cs="Arial"/>
                <w:color w:val="000000" w:themeColor="text1"/>
                <w:kern w:val="0"/>
                <w:sz w:val="16"/>
                <w:szCs w:val="16"/>
                <w:lang w:val="en-US" w:eastAsia="hr-HR"/>
                <w14:ligatures w14:val="none"/>
              </w:rPr>
              <w:t xml:space="preserve"> Comune Di Castelliere - Santa Domenica</w:t>
            </w:r>
          </w:p>
          <w:p w14:paraId="50FA9F44" w14:textId="6096BC1C"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uređuje ustrojstvo i djelokrug Jedinstvenog upravnog odjela,</w:t>
            </w:r>
          </w:p>
          <w:p w14:paraId="39BCC54D" w14:textId="5D87E19A"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donosi odluku o  kriterijima za ocjenjivanje službenika i načinu provođenja ocjenjivanja,</w:t>
            </w:r>
          </w:p>
          <w:p w14:paraId="19E9ED65" w14:textId="6EAB163D"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osniva javne ustanove, ustanove, trgovačka društva i druge pravne osobe, za obavljanje gospodarskih, društvenih, komunalnih i drugih djelatnosti od interesa za  Općinu, </w:t>
            </w:r>
          </w:p>
          <w:p w14:paraId="3E450E0A" w14:textId="555B8635"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daje prethodne suglasnosti na statute ustanova, ukoliko zakonom ili odlukom o osnivanju nije drugačije propisano,</w:t>
            </w:r>
          </w:p>
          <w:p w14:paraId="7A386102" w14:textId="1C199666"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odluke o potpisivanju sporazuma o suradnji s drugim jedinicama lokalne i područne (regionalne) samouprave, u skladu sa općim aktom i zakonom,</w:t>
            </w:r>
          </w:p>
          <w:p w14:paraId="5FEE7F96" w14:textId="7929A958"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zajedničkom organiziranju s jednom ili više jedinica lokalne samouprave za obavljanje pojedinih poslova iz samoupravnog djelokruga, na način utvrđen ovim Statutom</w:t>
            </w:r>
          </w:p>
          <w:p w14:paraId="5BA1930E" w14:textId="4E82899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odluku o ustroju i načinu rada zajedničkih tijela i službi organiziranih za obavljanje pojedinih poslova iz samoupravnog djelokruga općine, sukladno sporazumu o međusobnim odnosima s drugim jedinicama lokalne samouprave</w:t>
            </w:r>
          </w:p>
          <w:p w14:paraId="609359B3" w14:textId="2F877D77"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povjeravanju pojedinih poslova iz samoupravnog djelokruga Općine Kaštelir - Labinci - </w:t>
            </w:r>
            <w:r w:rsidRPr="001254B3">
              <w:rPr>
                <w:rFonts w:ascii="Arial" w:eastAsia="Times New Roman" w:hAnsi="Arial" w:cs="Arial"/>
                <w:color w:val="000000" w:themeColor="text1"/>
                <w:kern w:val="0"/>
                <w:sz w:val="16"/>
                <w:szCs w:val="16"/>
                <w:lang w:val="en-US" w:eastAsia="hr-HR"/>
                <w14:ligatures w14:val="none"/>
              </w:rPr>
              <w:t>Comune Di Castelliere - Santa Domenica</w:t>
            </w:r>
            <w:r w:rsidRPr="001254B3">
              <w:rPr>
                <w:rFonts w:ascii="Arial" w:hAnsi="Arial" w:cs="Arial"/>
                <w:color w:val="000000" w:themeColor="text1"/>
                <w:sz w:val="16"/>
                <w:szCs w:val="16"/>
              </w:rPr>
              <w:t xml:space="preserve">, županiji odnosno mjesnoj samoupravi </w:t>
            </w:r>
          </w:p>
          <w:p w14:paraId="0FE50B29" w14:textId="7DCBF38F"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raspisuje lokalni referendum,</w:t>
            </w:r>
          </w:p>
          <w:p w14:paraId="60E9E348" w14:textId="3931D6BE"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bira i razrješava predsjednika i potpredsjednike Općinskog vijeća,  </w:t>
            </w:r>
          </w:p>
          <w:p w14:paraId="07C134A0" w14:textId="751A86E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bira i razrješava predsjednike i članove radnih tijela Općinskog vijeća,</w:t>
            </w:r>
          </w:p>
          <w:p w14:paraId="1A0C8E15" w14:textId="6CEEEAE2"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odlučuje o pokroviteljstvu,</w:t>
            </w:r>
          </w:p>
          <w:p w14:paraId="6EB378B1" w14:textId="6C2F32E9"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kriterijima, načinu i postupku za dodjelu javnih priznanja i proglašenju počasnog građanina te dodjeljuje javna priznanja, </w:t>
            </w:r>
          </w:p>
          <w:p w14:paraId="762A1FEC" w14:textId="2E6C449D"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imenuje i razrješava i druge osobe određene zakonom, ovim Statutom i posebnim odlukama Općinskog vijeća,</w:t>
            </w:r>
          </w:p>
          <w:p w14:paraId="4917AA3A" w14:textId="78AFE001" w:rsidR="000566D6"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xml:space="preserve">- donosi odluku o izgledu, uporabi i čuvanju grba i zastave Općine </w:t>
            </w:r>
          </w:p>
          <w:p w14:paraId="3AD67E58" w14:textId="77777777" w:rsidR="00170900" w:rsidRPr="001254B3" w:rsidRDefault="000566D6" w:rsidP="000566D6">
            <w:pPr>
              <w:spacing w:before="120" w:after="0" w:line="240" w:lineRule="auto"/>
              <w:ind w:left="708"/>
              <w:rPr>
                <w:rFonts w:ascii="Arial" w:hAnsi="Arial" w:cs="Arial"/>
                <w:color w:val="000000" w:themeColor="text1"/>
                <w:sz w:val="16"/>
                <w:szCs w:val="16"/>
              </w:rPr>
            </w:pPr>
            <w:r w:rsidRPr="001254B3">
              <w:rPr>
                <w:rFonts w:ascii="Arial" w:hAnsi="Arial" w:cs="Arial"/>
                <w:color w:val="000000" w:themeColor="text1"/>
                <w:sz w:val="16"/>
                <w:szCs w:val="16"/>
              </w:rPr>
              <w:t>- donosi odluke i druge opće akte koji su mu stavljeni u djelokrug zakonom i podzakonskim aktima.</w:t>
            </w:r>
          </w:p>
          <w:p w14:paraId="6099C78B" w14:textId="77777777" w:rsidR="001254B3" w:rsidRPr="001254B3" w:rsidRDefault="001254B3" w:rsidP="000566D6">
            <w:pPr>
              <w:spacing w:before="120" w:after="0" w:line="240" w:lineRule="auto"/>
              <w:ind w:left="708"/>
              <w:rPr>
                <w:rFonts w:ascii="Arial" w:hAnsi="Arial" w:cs="Arial"/>
                <w:color w:val="000000" w:themeColor="text1"/>
                <w:sz w:val="16"/>
                <w:szCs w:val="16"/>
              </w:rPr>
            </w:pPr>
          </w:p>
          <w:p w14:paraId="5E30D8C7" w14:textId="13FEE9A7" w:rsidR="001254B3" w:rsidRPr="001254B3" w:rsidRDefault="001254B3" w:rsidP="001254B3">
            <w:pPr>
              <w:spacing w:before="120" w:after="0" w:line="240" w:lineRule="auto"/>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Općinski načelnik zastupa Općinu i nositelj je izvršne vlasti Općine Kaštelir-Labinci,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te ovu dužnost može obavljati profesionalno.</w:t>
            </w:r>
          </w:p>
          <w:p w14:paraId="12F937FE" w14:textId="77777777" w:rsidR="001254B3" w:rsidRPr="001254B3" w:rsidRDefault="001254B3" w:rsidP="001254B3">
            <w:pPr>
              <w:spacing w:before="120" w:after="0" w:line="240" w:lineRule="auto"/>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U obavljaju izvršne vlasti načelnik:</w:t>
            </w:r>
          </w:p>
          <w:p w14:paraId="7DE5BBC0"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priprema prijedloge općih akata,</w:t>
            </w:r>
          </w:p>
          <w:p w14:paraId="7160A298"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izvršava i osigurava izvršavanje općih akata Općinskog vijeća</w:t>
            </w:r>
          </w:p>
          <w:p w14:paraId="64125657" w14:textId="70B5223C"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prijedlog proračuna Općine i izvršenje proračuna,</w:t>
            </w:r>
          </w:p>
          <w:p w14:paraId="6D2D3F31" w14:textId="1DF1B57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nekretninama, pokretninama i imovinskim pravima u vlasništvu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Općine u skladu sa zakonom, ovim Statutom i općim aktom Općinskog</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vijeća,</w:t>
            </w:r>
          </w:p>
          <w:p w14:paraId="16EC4E27" w14:textId="0C2B5C3E"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odlučuje o stjecanju i otuđenju pokretnina i nekretnina Općine Kaštelir-</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 xml:space="preserve">Labinci </w:t>
            </w:r>
            <w:r w:rsidRPr="001254B3">
              <w:rPr>
                <w:rFonts w:ascii="Arial" w:hAnsi="Arial" w:cs="Arial"/>
                <w:color w:val="000000" w:themeColor="text1"/>
                <w:sz w:val="16"/>
                <w:szCs w:val="16"/>
              </w:rPr>
              <w:t xml:space="preserve">- </w:t>
            </w:r>
            <w:r w:rsidRPr="001254B3">
              <w:rPr>
                <w:rFonts w:ascii="Arial" w:eastAsia="Times New Roman" w:hAnsi="Arial" w:cs="Arial"/>
                <w:color w:val="000000" w:themeColor="text1"/>
                <w:kern w:val="0"/>
                <w:sz w:val="16"/>
                <w:szCs w:val="16"/>
                <w:lang w:val="en-US" w:eastAsia="hr-HR"/>
                <w14:ligatures w14:val="none"/>
              </w:rPr>
              <w:t>Comune Di Castelliere - Santa Domenica</w:t>
            </w:r>
            <w:r w:rsidRPr="001254B3">
              <w:rPr>
                <w:rFonts w:ascii="Arial" w:eastAsia="Calibri" w:hAnsi="Arial" w:cs="Arial"/>
                <w:color w:val="000000" w:themeColor="text1"/>
                <w:kern w:val="0"/>
                <w:sz w:val="16"/>
                <w:szCs w:val="16"/>
                <w14:ligatures w14:val="none"/>
              </w:rPr>
              <w:t xml:space="preserve"> u skladu sa pozitivnim propisima,</w:t>
            </w:r>
          </w:p>
          <w:p w14:paraId="027EDDC0"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prihodima i rashodima Općine,</w:t>
            </w:r>
          </w:p>
          <w:p w14:paraId="580DCF56"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upravlja raspoloživim novčanim sredstvima na računu proračuna Općine,</w:t>
            </w:r>
          </w:p>
          <w:p w14:paraId="609AA283" w14:textId="26CD38E4"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lastRenderedPageBreak/>
              <w:t>- odlučuje o davanju suglasnosti za zaduživanje pravnim osobama u većinskom</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izravnom ili neizravnom vlasništvu Općine i o davanju suglasnosti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zaduživanje ustanova kojih je osnivač Općina,</w:t>
            </w:r>
          </w:p>
          <w:p w14:paraId="27596C0F"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pravilnik o unutarnjem redu za upravna tijela Općine,</w:t>
            </w:r>
          </w:p>
          <w:p w14:paraId="2C934794"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pročelnika Jedinstvenog upravnog odjela,</w:t>
            </w:r>
          </w:p>
          <w:p w14:paraId="292DC139"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unutarnjeg revizora,</w:t>
            </w:r>
          </w:p>
          <w:p w14:paraId="5B5A73FC"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plan prijema u službu u upravna tijela Općine,</w:t>
            </w:r>
          </w:p>
          <w:p w14:paraId="4D33C196" w14:textId="7185AEC4"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predlaže izradu prostornog plana kao i njegove izmjene i dopune na temelju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obrazloženih i argumentiranih prijedloga fizičkih i pravnih osoba,</w:t>
            </w:r>
          </w:p>
          <w:p w14:paraId="071F2036" w14:textId="661B2A2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može povjeriti izradu urbanističkih planova uređenja i obavljanja drugih</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poslova prostornog uređenja Zavodu za prostorno uređenje velikog grada,</w:t>
            </w:r>
          </w:p>
          <w:p w14:paraId="5023658C"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razmatra i utvrđuje konačni prijedlog prostornog plana,</w:t>
            </w:r>
          </w:p>
          <w:p w14:paraId="6641BECE" w14:textId="472C5BCD"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poslove gospodarenja nekretninama do osnivanja fonda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gospodarenje nekretninama,</w:t>
            </w:r>
          </w:p>
          <w:p w14:paraId="0341E425"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imenuje i razrješava upravitelja vlastitog pogona</w:t>
            </w:r>
          </w:p>
          <w:p w14:paraId="73D2CD09" w14:textId="7A8989FA"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odluku o objavi prikupljanja ponuda ili raspisivanju natječaja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obavljanje komunalnih djelatnosti,</w:t>
            </w:r>
          </w:p>
          <w:p w14:paraId="7910D95D"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sklapa ugovor o koncesiji za obavljanje komunalnih djelatnosti,</w:t>
            </w:r>
          </w:p>
          <w:p w14:paraId="1B60FC62" w14:textId="37991695"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donosi odluku o objavi prikupljanja ponuda ili raspisivanju natječaja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obavljanje komunalnih djelatnosti na temelju ugovora i sklapa ugovor o</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povjeravanju poslova,</w:t>
            </w:r>
          </w:p>
          <w:p w14:paraId="72BEF285"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daje prethodnu suglasnost na izmjenu cijena komunalnih usluga,</w:t>
            </w:r>
          </w:p>
          <w:p w14:paraId="53E1F051" w14:textId="0CC93FDF"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do kraja ožujka tekuće godine podnosi Općinskom vijeću izvješće o izvršenju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Programa održavanja komunalne infrastrukture i Programu gradnje objekata 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uređaja komunalne infrastrukture za prethodnu godinu,</w:t>
            </w:r>
          </w:p>
          <w:p w14:paraId="65AFBFF5" w14:textId="7210879F"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utvrđuje uvjete, mjerila i postupak za određivanje reda prvenstva za kupnju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stana iz programa društveno poticajne stanogradnje,</w:t>
            </w:r>
          </w:p>
          <w:p w14:paraId="29BEF971" w14:textId="38D8F8D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provodi postupak natječaja i donosi odluku o najpovoljnijoj ponudi za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davanje u zakup poslovnog prostora u vlasništvu Općine u skladu s</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posebnom odluku Općinskog vijeća o poslovnim prostorima,</w:t>
            </w:r>
          </w:p>
          <w:p w14:paraId="6B29B480" w14:textId="67D00566"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organizira zaštitu od požara na području Općine i vodi brigu o uspješnom</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provođenju i poduzimanju mjera za unapređenje zaštite od požara,</w:t>
            </w:r>
          </w:p>
          <w:p w14:paraId="4FC2DAE8" w14:textId="049EF772"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usmjerava djelovanje Jedinstvenog upravnog odjela Općine Kaštelir-Labinci</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u obavljanju poslova iz samoupravnog djelokruga Općine, odnosno poslova</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državne uprave, ako su preneseni Općini,</w:t>
            </w:r>
          </w:p>
          <w:p w14:paraId="2CCF91CC" w14:textId="2984D4DA"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nadzire rad Jedinstvenog upravnog odjela Općine Kaštelir-Labinci u</w:t>
            </w:r>
            <w:r>
              <w:rPr>
                <w:rFonts w:ascii="Arial" w:eastAsia="Calibri" w:hAnsi="Arial" w:cs="Arial"/>
                <w:color w:val="000000" w:themeColor="text1"/>
                <w:kern w:val="0"/>
                <w:sz w:val="16"/>
                <w:szCs w:val="16"/>
                <w14:ligatures w14:val="none"/>
              </w:rPr>
              <w:t xml:space="preserve"> </w:t>
            </w:r>
            <w:r w:rsidRPr="001254B3">
              <w:rPr>
                <w:rFonts w:ascii="Arial" w:eastAsia="Calibri" w:hAnsi="Arial" w:cs="Arial"/>
                <w:color w:val="000000" w:themeColor="text1"/>
                <w:kern w:val="0"/>
                <w:sz w:val="16"/>
                <w:szCs w:val="16"/>
                <w14:ligatures w14:val="none"/>
              </w:rPr>
              <w:t>samoupravnom djelokrugu i poslovima državne uprave,</w:t>
            </w:r>
          </w:p>
          <w:p w14:paraId="32191966"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daje mišljenje o prijedlozima koje podnose drugi ovlašteni predlagatelji,</w:t>
            </w:r>
          </w:p>
          <w:p w14:paraId="07F03EAE" w14:textId="77777777"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nadzor nad zakonitošću rada tijela mjesnih odbora,</w:t>
            </w:r>
          </w:p>
          <w:p w14:paraId="6F7BB455" w14:textId="26A14229" w:rsidR="001254B3" w:rsidRPr="001254B3" w:rsidRDefault="001254B3" w:rsidP="001254B3">
            <w:pPr>
              <w:spacing w:before="120" w:after="0" w:line="240" w:lineRule="auto"/>
              <w:ind w:left="708"/>
              <w:rPr>
                <w:rFonts w:ascii="Arial" w:eastAsia="Calibri" w:hAnsi="Arial" w:cs="Arial"/>
                <w:color w:val="000000" w:themeColor="text1"/>
                <w:kern w:val="0"/>
                <w:sz w:val="16"/>
                <w:szCs w:val="16"/>
                <w14:ligatures w14:val="none"/>
              </w:rPr>
            </w:pPr>
            <w:r w:rsidRPr="001254B3">
              <w:rPr>
                <w:rFonts w:ascii="Arial" w:eastAsia="Calibri" w:hAnsi="Arial" w:cs="Arial"/>
                <w:color w:val="000000" w:themeColor="text1"/>
                <w:kern w:val="0"/>
                <w:sz w:val="16"/>
                <w:szCs w:val="16"/>
                <w14:ligatures w14:val="none"/>
              </w:rPr>
              <w:t>- obavlja i druge poslove predviđene ovim Statutom i drugim propisima.</w:t>
            </w:r>
          </w:p>
        </w:tc>
      </w:tr>
      <w:tr w:rsidR="00170900" w14:paraId="4878BDB1" w14:textId="77777777">
        <w:trPr>
          <w:gridBefore w:val="1"/>
          <w:wBefore w:w="88" w:type="dxa"/>
          <w:trHeight w:val="179"/>
          <w:tblCellSpacing w:w="20" w:type="dxa"/>
          <w:jc w:val="center"/>
        </w:trPr>
        <w:tc>
          <w:tcPr>
            <w:tcW w:w="10288" w:type="dxa"/>
            <w:gridSpan w:val="2"/>
            <w:shd w:val="clear" w:color="auto" w:fill="auto"/>
          </w:tcPr>
          <w:p w14:paraId="6A00DC77"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ORGANIZACIJSKA STRUKTURA:</w:t>
            </w:r>
          </w:p>
          <w:p w14:paraId="3E16AD34" w14:textId="754AF917" w:rsidR="00170900" w:rsidRDefault="002712A7">
            <w:p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Temeljem Zakona o lokalnoj i područnoj (regionalnoj) samoupravi i Statuta </w:t>
            </w:r>
            <w:r w:rsidR="000566D6">
              <w:rPr>
                <w:rFonts w:ascii="Arial" w:eastAsia="Times New Roman" w:hAnsi="Arial" w:cs="Arial"/>
                <w:kern w:val="0"/>
                <w:sz w:val="16"/>
                <w:szCs w:val="16"/>
                <w:lang w:val="en-US" w:eastAsia="hr-HR"/>
                <w14:ligatures w14:val="none"/>
              </w:rPr>
              <w:t>Općine</w:t>
            </w:r>
            <w:r w:rsidR="000566D6" w:rsidRPr="002712A7">
              <w:rPr>
                <w:rFonts w:ascii="Arial" w:eastAsia="Times New Roman" w:hAnsi="Arial" w:cs="Arial"/>
                <w:kern w:val="0"/>
                <w:sz w:val="16"/>
                <w:szCs w:val="16"/>
                <w:lang w:val="en-US" w:eastAsia="hr-HR"/>
                <w14:ligatures w14:val="none"/>
              </w:rPr>
              <w:t xml:space="preserve"> Kaštelir </w:t>
            </w:r>
            <w:r w:rsidR="000566D6">
              <w:rPr>
                <w:rFonts w:ascii="Arial" w:eastAsia="Times New Roman" w:hAnsi="Arial" w:cs="Arial"/>
                <w:kern w:val="0"/>
                <w:sz w:val="16"/>
                <w:szCs w:val="16"/>
                <w:lang w:val="en-US" w:eastAsia="hr-HR"/>
                <w14:ligatures w14:val="none"/>
              </w:rPr>
              <w:t>-</w:t>
            </w:r>
            <w:r w:rsidR="000566D6" w:rsidRPr="002712A7">
              <w:rPr>
                <w:rFonts w:ascii="Arial" w:eastAsia="Times New Roman" w:hAnsi="Arial" w:cs="Arial"/>
                <w:kern w:val="0"/>
                <w:sz w:val="16"/>
                <w:szCs w:val="16"/>
                <w:lang w:val="en-US" w:eastAsia="hr-HR"/>
                <w14:ligatures w14:val="none"/>
              </w:rPr>
              <w:t xml:space="preserve"> Labinci</w:t>
            </w:r>
            <w:r w:rsidR="000566D6">
              <w:rPr>
                <w:rFonts w:ascii="Arial" w:eastAsia="Times New Roman" w:hAnsi="Arial" w:cs="Arial"/>
                <w:kern w:val="0"/>
                <w:sz w:val="16"/>
                <w:szCs w:val="16"/>
                <w:lang w:val="en-US" w:eastAsia="hr-HR"/>
                <w14:ligatures w14:val="none"/>
              </w:rPr>
              <w:t xml:space="preserve"> - </w:t>
            </w:r>
            <w:r w:rsidR="000566D6" w:rsidRPr="002712A7">
              <w:rPr>
                <w:rFonts w:ascii="Arial" w:eastAsia="Times New Roman" w:hAnsi="Arial" w:cs="Arial"/>
                <w:kern w:val="0"/>
                <w:sz w:val="16"/>
                <w:szCs w:val="16"/>
                <w:lang w:val="en-US" w:eastAsia="hr-HR"/>
                <w14:ligatures w14:val="none"/>
              </w:rPr>
              <w:t>Comune Di Castelliere - Santa Domenica</w:t>
            </w:r>
            <w:r>
              <w:rPr>
                <w:rFonts w:ascii="Arial" w:eastAsia="Times New Roman" w:hAnsi="Arial" w:cs="Arial"/>
                <w:kern w:val="0"/>
                <w:sz w:val="16"/>
                <w:szCs w:val="16"/>
                <w:lang w:val="en-US" w:eastAsia="hr-HR"/>
                <w14:ligatures w14:val="none"/>
              </w:rPr>
              <w:t xml:space="preserve"> </w:t>
            </w:r>
            <w:r>
              <w:rPr>
                <w:rFonts w:ascii="Arial" w:eastAsia="Times New Roman" w:hAnsi="Arial" w:cs="Arial"/>
                <w:kern w:val="0"/>
                <w:sz w:val="16"/>
                <w:szCs w:val="16"/>
                <w:lang w:eastAsia="hr-HR"/>
                <w14:ligatures w14:val="none"/>
              </w:rPr>
              <w:t>određeno je da:</w:t>
            </w:r>
          </w:p>
          <w:p w14:paraId="06FF73EB" w14:textId="4D0F8183" w:rsidR="00170900" w:rsidRPr="00A170BD" w:rsidRDefault="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Općinsko vijeće ima predsjednika i jednog potpredsjednika koje bira između vijećnika na način i po postupku utvrđenom Poslovnikom Općinskog vijeća </w:t>
            </w:r>
            <w:r>
              <w:rPr>
                <w:rFonts w:ascii="Arial" w:eastAsia="Times New Roman" w:hAnsi="Arial" w:cs="Arial"/>
                <w:kern w:val="0"/>
                <w:sz w:val="16"/>
                <w:szCs w:val="16"/>
                <w:lang w:val="en-US" w:eastAsia="hr-HR"/>
                <w14:ligatures w14:val="none"/>
              </w:rPr>
              <w:t>Općine</w:t>
            </w:r>
            <w:r w:rsidRPr="002712A7">
              <w:rPr>
                <w:rFonts w:ascii="Arial" w:eastAsia="Times New Roman" w:hAnsi="Arial" w:cs="Arial"/>
                <w:kern w:val="0"/>
                <w:sz w:val="16"/>
                <w:szCs w:val="16"/>
                <w:lang w:val="en-US" w:eastAsia="hr-HR"/>
                <w14:ligatures w14:val="none"/>
              </w:rPr>
              <w:t xml:space="preserve"> Kaštelir </w:t>
            </w:r>
            <w:r>
              <w:rPr>
                <w:rFonts w:ascii="Arial" w:eastAsia="Times New Roman" w:hAnsi="Arial" w:cs="Arial"/>
                <w:kern w:val="0"/>
                <w:sz w:val="16"/>
                <w:szCs w:val="16"/>
                <w:lang w:val="en-US" w:eastAsia="hr-HR"/>
                <w14:ligatures w14:val="none"/>
              </w:rPr>
              <w:t>-</w:t>
            </w:r>
            <w:r w:rsidRPr="002712A7">
              <w:rPr>
                <w:rFonts w:ascii="Arial" w:eastAsia="Times New Roman" w:hAnsi="Arial" w:cs="Arial"/>
                <w:kern w:val="0"/>
                <w:sz w:val="16"/>
                <w:szCs w:val="16"/>
                <w:lang w:val="en-US" w:eastAsia="hr-HR"/>
                <w14:ligatures w14:val="none"/>
              </w:rPr>
              <w:t xml:space="preserve"> Labinci</w:t>
            </w:r>
            <w:r>
              <w:rPr>
                <w:rFonts w:ascii="Arial" w:eastAsia="Times New Roman" w:hAnsi="Arial" w:cs="Arial"/>
                <w:kern w:val="0"/>
                <w:sz w:val="16"/>
                <w:szCs w:val="16"/>
                <w:lang w:val="en-US" w:eastAsia="hr-HR"/>
                <w14:ligatures w14:val="none"/>
              </w:rPr>
              <w:t xml:space="preserve"> - </w:t>
            </w:r>
            <w:r w:rsidRPr="002712A7">
              <w:rPr>
                <w:rFonts w:ascii="Arial" w:eastAsia="Times New Roman" w:hAnsi="Arial" w:cs="Arial"/>
                <w:kern w:val="0"/>
                <w:sz w:val="16"/>
                <w:szCs w:val="16"/>
                <w:lang w:val="en-US" w:eastAsia="hr-HR"/>
                <w14:ligatures w14:val="none"/>
              </w:rPr>
              <w:t>Comune Di Castelliere - Santa Domenica</w:t>
            </w:r>
            <w:r>
              <w:rPr>
                <w:rFonts w:ascii="Arial" w:eastAsia="Times New Roman" w:hAnsi="Arial" w:cs="Arial"/>
                <w:kern w:val="0"/>
                <w:sz w:val="16"/>
                <w:szCs w:val="16"/>
                <w:lang w:val="en-US" w:eastAsia="hr-HR"/>
                <w14:ligatures w14:val="none"/>
              </w:rPr>
              <w:t>.</w:t>
            </w:r>
          </w:p>
          <w:p w14:paraId="66E85654" w14:textId="7106D05D" w:rsidR="00A170BD" w:rsidRDefault="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Općinsko vijeće čini 11 vijećnika, od kojih je jedan vijećnik prirpadnik talijanske nacionalne manjine, sukladno članku 20. Ustavnog zakona o pravima nacionalnih manjina.</w:t>
            </w:r>
          </w:p>
          <w:p w14:paraId="35D6F944" w14:textId="3102DD6F" w:rsidR="00170900" w:rsidRPr="001254B3" w:rsidRDefault="00A170BD" w:rsidP="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Općinski načelnik zastupa Općinu i nositelj je izvršen vlasti </w:t>
            </w:r>
            <w:r>
              <w:rPr>
                <w:rFonts w:ascii="Arial" w:eastAsia="Times New Roman" w:hAnsi="Arial" w:cs="Arial"/>
                <w:kern w:val="0"/>
                <w:sz w:val="16"/>
                <w:szCs w:val="16"/>
                <w:lang w:val="en-US" w:eastAsia="hr-HR"/>
                <w14:ligatures w14:val="none"/>
              </w:rPr>
              <w:t>Općine</w:t>
            </w:r>
            <w:r w:rsidRPr="002712A7">
              <w:rPr>
                <w:rFonts w:ascii="Arial" w:eastAsia="Times New Roman" w:hAnsi="Arial" w:cs="Arial"/>
                <w:kern w:val="0"/>
                <w:sz w:val="16"/>
                <w:szCs w:val="16"/>
                <w:lang w:val="en-US" w:eastAsia="hr-HR"/>
                <w14:ligatures w14:val="none"/>
              </w:rPr>
              <w:t xml:space="preserve"> Kaštelir </w:t>
            </w:r>
            <w:r>
              <w:rPr>
                <w:rFonts w:ascii="Arial" w:eastAsia="Times New Roman" w:hAnsi="Arial" w:cs="Arial"/>
                <w:kern w:val="0"/>
                <w:sz w:val="16"/>
                <w:szCs w:val="16"/>
                <w:lang w:val="en-US" w:eastAsia="hr-HR"/>
                <w14:ligatures w14:val="none"/>
              </w:rPr>
              <w:t>-</w:t>
            </w:r>
            <w:r w:rsidRPr="002712A7">
              <w:rPr>
                <w:rFonts w:ascii="Arial" w:eastAsia="Times New Roman" w:hAnsi="Arial" w:cs="Arial"/>
                <w:kern w:val="0"/>
                <w:sz w:val="16"/>
                <w:szCs w:val="16"/>
                <w:lang w:val="en-US" w:eastAsia="hr-HR"/>
                <w14:ligatures w14:val="none"/>
              </w:rPr>
              <w:t xml:space="preserve"> Labinci</w:t>
            </w:r>
            <w:r>
              <w:rPr>
                <w:rFonts w:ascii="Arial" w:eastAsia="Times New Roman" w:hAnsi="Arial" w:cs="Arial"/>
                <w:kern w:val="0"/>
                <w:sz w:val="16"/>
                <w:szCs w:val="16"/>
                <w:lang w:val="en-US" w:eastAsia="hr-HR"/>
                <w14:ligatures w14:val="none"/>
              </w:rPr>
              <w:t xml:space="preserve"> - </w:t>
            </w:r>
            <w:r w:rsidRPr="002712A7">
              <w:rPr>
                <w:rFonts w:ascii="Arial" w:eastAsia="Times New Roman" w:hAnsi="Arial" w:cs="Arial"/>
                <w:kern w:val="0"/>
                <w:sz w:val="16"/>
                <w:szCs w:val="16"/>
                <w:lang w:val="en-US" w:eastAsia="hr-HR"/>
                <w14:ligatures w14:val="none"/>
              </w:rPr>
              <w:t>Comune Di Castelliere - Santa Domenica</w:t>
            </w:r>
            <w:r>
              <w:rPr>
                <w:rFonts w:ascii="Arial" w:eastAsia="Times New Roman" w:hAnsi="Arial" w:cs="Arial"/>
                <w:kern w:val="0"/>
                <w:sz w:val="16"/>
                <w:szCs w:val="16"/>
                <w:lang w:val="en-US" w:eastAsia="hr-HR"/>
                <w14:ligatures w14:val="none"/>
              </w:rPr>
              <w:t xml:space="preserve"> te ovu dužnost može obavljati profesionalno</w:t>
            </w:r>
            <w:r w:rsidR="001254B3">
              <w:rPr>
                <w:rFonts w:ascii="Arial" w:eastAsia="Times New Roman" w:hAnsi="Arial" w:cs="Arial"/>
                <w:kern w:val="0"/>
                <w:sz w:val="16"/>
                <w:szCs w:val="16"/>
                <w:lang w:val="en-US" w:eastAsia="hr-HR"/>
                <w14:ligatures w14:val="none"/>
              </w:rPr>
              <w:t>.</w:t>
            </w:r>
          </w:p>
          <w:p w14:paraId="0F6F2F1D" w14:textId="470353BC" w:rsidR="001254B3" w:rsidRPr="00A170BD" w:rsidRDefault="001254B3" w:rsidP="00A170BD">
            <w:pPr>
              <w:pStyle w:val="Odlomakpopisa"/>
              <w:numPr>
                <w:ilvl w:val="0"/>
                <w:numId w:val="1"/>
              </w:numPr>
              <w:spacing w:before="120"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Mandat načelnika traje 4 godine.</w:t>
            </w:r>
          </w:p>
          <w:p w14:paraId="7BBE2405" w14:textId="36664A31" w:rsidR="00A170BD" w:rsidRPr="00A170BD" w:rsidRDefault="00A170BD" w:rsidP="00A170BD">
            <w:pPr>
              <w:pStyle w:val="Odlomakpopisa"/>
              <w:spacing w:before="120" w:after="0" w:line="240" w:lineRule="auto"/>
              <w:rPr>
                <w:rFonts w:ascii="Arial" w:eastAsia="Times New Roman" w:hAnsi="Arial" w:cs="Arial"/>
                <w:kern w:val="0"/>
                <w:sz w:val="16"/>
                <w:szCs w:val="16"/>
                <w:lang w:eastAsia="hr-HR"/>
                <w14:ligatures w14:val="none"/>
              </w:rPr>
            </w:pPr>
          </w:p>
        </w:tc>
      </w:tr>
      <w:tr w:rsidR="00170900" w14:paraId="29DF11FD" w14:textId="77777777">
        <w:trPr>
          <w:gridBefore w:val="1"/>
          <w:wBefore w:w="88" w:type="dxa"/>
          <w:trHeight w:val="2947"/>
          <w:tblCellSpacing w:w="20" w:type="dxa"/>
          <w:jc w:val="center"/>
        </w:trPr>
        <w:tc>
          <w:tcPr>
            <w:tcW w:w="10288" w:type="dxa"/>
            <w:gridSpan w:val="2"/>
            <w:shd w:val="clear" w:color="auto" w:fill="auto"/>
          </w:tcPr>
          <w:p w14:paraId="5B11FC1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lastRenderedPageBreak/>
              <w:t>FINANCIJSKI PLAN:</w:t>
            </w:r>
          </w:p>
          <w:p w14:paraId="5C015240" w14:textId="77777777" w:rsidR="00170900" w:rsidRDefault="002712A7">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8"/>
              <w:gridCol w:w="3704"/>
              <w:gridCol w:w="1793"/>
              <w:gridCol w:w="1701"/>
              <w:gridCol w:w="1630"/>
            </w:tblGrid>
            <w:tr w:rsidR="00170900" w14:paraId="3F86F046" w14:textId="77777777">
              <w:trPr>
                <w:trHeight w:val="405"/>
              </w:trPr>
              <w:tc>
                <w:tcPr>
                  <w:tcW w:w="908" w:type="dxa"/>
                  <w:shd w:val="clear" w:color="auto" w:fill="D9D9D9"/>
                  <w:vAlign w:val="center"/>
                </w:tcPr>
                <w:p w14:paraId="39BD552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704" w:type="dxa"/>
                  <w:shd w:val="clear" w:color="auto" w:fill="D9D9D9"/>
                  <w:vAlign w:val="center"/>
                </w:tcPr>
                <w:p w14:paraId="2F790606"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93" w:type="dxa"/>
                  <w:shd w:val="clear" w:color="auto" w:fill="D9D9D9"/>
                  <w:vAlign w:val="center"/>
                </w:tcPr>
                <w:p w14:paraId="50E8DE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01" w:type="dxa"/>
                  <w:shd w:val="clear" w:color="auto" w:fill="D9D9D9"/>
                  <w:vAlign w:val="center"/>
                </w:tcPr>
                <w:p w14:paraId="10BB619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F9C91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30" w:type="dxa"/>
                  <w:shd w:val="clear" w:color="auto" w:fill="D9D9D9"/>
                  <w:vAlign w:val="center"/>
                </w:tcPr>
                <w:p w14:paraId="349580B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678B364"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6FA62B9" w14:textId="77777777">
              <w:trPr>
                <w:trHeight w:val="418"/>
              </w:trPr>
              <w:tc>
                <w:tcPr>
                  <w:tcW w:w="908" w:type="dxa"/>
                  <w:shd w:val="clear" w:color="auto" w:fill="auto"/>
                  <w:vAlign w:val="center"/>
                </w:tcPr>
                <w:p w14:paraId="36BC8B51" w14:textId="6BBFDFA4" w:rsidR="00170900" w:rsidRDefault="00A170BD">
                  <w:pPr>
                    <w:spacing w:after="0" w:line="240" w:lineRule="auto"/>
                    <w:jc w:val="center"/>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0101</w:t>
                  </w:r>
                </w:p>
              </w:tc>
              <w:tc>
                <w:tcPr>
                  <w:tcW w:w="3704" w:type="dxa"/>
                  <w:shd w:val="clear" w:color="auto" w:fill="auto"/>
                  <w:vAlign w:val="center"/>
                </w:tcPr>
                <w:p w14:paraId="7A396CC0" w14:textId="1370C1C9" w:rsidR="00170900" w:rsidRDefault="00A170BD">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RAD PREDSTAVNIČKIH I IZVRŠNIH TIJELA</w:t>
                  </w:r>
                </w:p>
              </w:tc>
              <w:tc>
                <w:tcPr>
                  <w:tcW w:w="1793" w:type="dxa"/>
                  <w:vAlign w:val="center"/>
                </w:tcPr>
                <w:p w14:paraId="080E0926" w14:textId="422FF229"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01" w:type="dxa"/>
                  <w:vAlign w:val="center"/>
                </w:tcPr>
                <w:p w14:paraId="1D81B2F9" w14:textId="2537B069"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630" w:type="dxa"/>
                  <w:vAlign w:val="center"/>
                </w:tcPr>
                <w:p w14:paraId="13BBCED4" w14:textId="2CE3E6C5" w:rsidR="00170900" w:rsidRDefault="00A170B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24.450,00</w:t>
                  </w:r>
                </w:p>
              </w:tc>
            </w:tr>
            <w:tr w:rsidR="00A170BD" w14:paraId="19541002" w14:textId="77777777">
              <w:trPr>
                <w:trHeight w:val="418"/>
              </w:trPr>
              <w:tc>
                <w:tcPr>
                  <w:tcW w:w="908" w:type="dxa"/>
                  <w:shd w:val="clear" w:color="auto" w:fill="auto"/>
                  <w:vAlign w:val="center"/>
                </w:tcPr>
                <w:p w14:paraId="7ABDE504" w14:textId="00C93A68" w:rsidR="00A170BD" w:rsidRDefault="00A170BD">
                  <w:pPr>
                    <w:spacing w:after="0" w:line="240" w:lineRule="auto"/>
                    <w:jc w:val="center"/>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0201</w:t>
                  </w:r>
                </w:p>
              </w:tc>
              <w:tc>
                <w:tcPr>
                  <w:tcW w:w="3704" w:type="dxa"/>
                  <w:shd w:val="clear" w:color="auto" w:fill="auto"/>
                  <w:vAlign w:val="center"/>
                </w:tcPr>
                <w:p w14:paraId="6207D18C" w14:textId="1495995D" w:rsidR="00A170BD" w:rsidRDefault="00A170BD">
                  <w:pPr>
                    <w:spacing w:after="0" w:line="240" w:lineRule="auto"/>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OSTALI RASHODI PREDSTAVNIČKIH I IZVRŠNIH TIJELA</w:t>
                  </w:r>
                </w:p>
              </w:tc>
              <w:tc>
                <w:tcPr>
                  <w:tcW w:w="1793" w:type="dxa"/>
                  <w:vAlign w:val="center"/>
                </w:tcPr>
                <w:p w14:paraId="60FED4E1" w14:textId="37C689A6"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c>
                <w:tcPr>
                  <w:tcW w:w="1701" w:type="dxa"/>
                  <w:vAlign w:val="center"/>
                </w:tcPr>
                <w:p w14:paraId="2B39A098" w14:textId="66693C7E"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c>
                <w:tcPr>
                  <w:tcW w:w="1630" w:type="dxa"/>
                  <w:vAlign w:val="center"/>
                </w:tcPr>
                <w:p w14:paraId="5CD2AD6D" w14:textId="4CD60A89" w:rsidR="00A170BD" w:rsidRDefault="00A170B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40.000,00</w:t>
                  </w:r>
                </w:p>
              </w:tc>
            </w:tr>
            <w:tr w:rsidR="00170900" w14:paraId="5CB00C74" w14:textId="77777777">
              <w:trPr>
                <w:trHeight w:val="349"/>
              </w:trPr>
              <w:tc>
                <w:tcPr>
                  <w:tcW w:w="908" w:type="dxa"/>
                  <w:shd w:val="clear" w:color="auto" w:fill="D9D9D9"/>
                  <w:vAlign w:val="center"/>
                </w:tcPr>
                <w:p w14:paraId="6EAA2686" w14:textId="77777777" w:rsidR="00170900" w:rsidRDefault="00170900">
                  <w:pPr>
                    <w:spacing w:after="0" w:line="240" w:lineRule="auto"/>
                    <w:ind w:firstLine="709"/>
                    <w:jc w:val="center"/>
                    <w:rPr>
                      <w:rFonts w:ascii="Arial" w:eastAsia="Times New Roman" w:hAnsi="Arial" w:cs="Arial"/>
                      <w:b/>
                      <w:bCs/>
                      <w:kern w:val="0"/>
                      <w:sz w:val="18"/>
                      <w:szCs w:val="18"/>
                      <w:lang w:eastAsia="hr-HR"/>
                      <w14:ligatures w14:val="none"/>
                    </w:rPr>
                  </w:pPr>
                </w:p>
              </w:tc>
              <w:tc>
                <w:tcPr>
                  <w:tcW w:w="3704" w:type="dxa"/>
                  <w:shd w:val="clear" w:color="auto" w:fill="D9D9D9"/>
                  <w:vAlign w:val="center"/>
                </w:tcPr>
                <w:p w14:paraId="1094E249"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93" w:type="dxa"/>
                  <w:shd w:val="clear" w:color="auto" w:fill="D9D9D9"/>
                  <w:vAlign w:val="center"/>
                </w:tcPr>
                <w:p w14:paraId="3AB9CAE2" w14:textId="006DC815" w:rsidR="00170900" w:rsidRDefault="00A170BD">
                  <w:pPr>
                    <w:spacing w:after="0" w:line="240" w:lineRule="auto"/>
                    <w:jc w:val="right"/>
                    <w:rPr>
                      <w:rFonts w:ascii="Arial" w:eastAsia="Times New Roman" w:hAnsi="Arial" w:cs="Arial"/>
                      <w:b/>
                      <w:bCs/>
                      <w:kern w:val="0"/>
                      <w:sz w:val="20"/>
                      <w:szCs w:val="20"/>
                      <w:lang w:val="en-US" w:eastAsia="hr-HR"/>
                      <w14:ligatures w14:val="none"/>
                    </w:rPr>
                  </w:pPr>
                  <w:r>
                    <w:rPr>
                      <w:rFonts w:ascii="Arial" w:eastAsia="Times New Roman" w:hAnsi="Arial" w:cs="Arial"/>
                      <w:b/>
                      <w:bCs/>
                      <w:kern w:val="0"/>
                      <w:sz w:val="20"/>
                      <w:szCs w:val="20"/>
                      <w:lang w:val="en-US" w:eastAsia="hr-HR"/>
                      <w14:ligatures w14:val="none"/>
                    </w:rPr>
                    <w:t>74.450,00</w:t>
                  </w:r>
                </w:p>
              </w:tc>
              <w:tc>
                <w:tcPr>
                  <w:tcW w:w="1701" w:type="dxa"/>
                  <w:shd w:val="clear" w:color="auto" w:fill="D9D9D9"/>
                  <w:vAlign w:val="center"/>
                </w:tcPr>
                <w:p w14:paraId="04A91B12" w14:textId="2C95B9C8" w:rsidR="00170900" w:rsidRDefault="00A170BD">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cs="Arial"/>
                      <w:b/>
                      <w:bCs/>
                      <w:kern w:val="0"/>
                      <w:sz w:val="20"/>
                      <w:szCs w:val="20"/>
                      <w:lang w:val="en-US" w:eastAsia="hr-HR"/>
                      <w14:ligatures w14:val="none"/>
                    </w:rPr>
                    <w:t>74.450,00</w:t>
                  </w:r>
                </w:p>
              </w:tc>
              <w:tc>
                <w:tcPr>
                  <w:tcW w:w="1630" w:type="dxa"/>
                  <w:shd w:val="clear" w:color="auto" w:fill="D9D9D9"/>
                  <w:vAlign w:val="center"/>
                </w:tcPr>
                <w:p w14:paraId="66802248" w14:textId="76CE8ADE" w:rsidR="00170900" w:rsidRDefault="00A170BD">
                  <w:pPr>
                    <w:spacing w:after="0" w:line="240" w:lineRule="auto"/>
                    <w:jc w:val="right"/>
                    <w:rPr>
                      <w:rFonts w:ascii="Arial" w:eastAsia="Times New Roman" w:hAnsi="Arial" w:cs="Arial"/>
                      <w:b/>
                      <w:bCs/>
                      <w:kern w:val="0"/>
                      <w:sz w:val="18"/>
                      <w:szCs w:val="18"/>
                      <w:lang w:val="en-US" w:eastAsia="hr-HR"/>
                      <w14:ligatures w14:val="none"/>
                    </w:rPr>
                  </w:pPr>
                  <w:r>
                    <w:rPr>
                      <w:rFonts w:ascii="Arial" w:eastAsia="Times New Roman" w:hAnsi="Arial" w:cs="Arial"/>
                      <w:b/>
                      <w:bCs/>
                      <w:kern w:val="0"/>
                      <w:sz w:val="20"/>
                      <w:szCs w:val="20"/>
                      <w:lang w:val="en-US" w:eastAsia="hr-HR"/>
                      <w14:ligatures w14:val="none"/>
                    </w:rPr>
                    <w:t>74.450,00</w:t>
                  </w:r>
                </w:p>
              </w:tc>
            </w:tr>
          </w:tbl>
          <w:p w14:paraId="68DAB859" w14:textId="479E958B" w:rsidR="00B228C9" w:rsidRDefault="00B228C9">
            <w:pPr>
              <w:tabs>
                <w:tab w:val="left" w:pos="8205"/>
              </w:tabs>
              <w:rPr>
                <w:rFonts w:ascii="Arial" w:eastAsia="Times New Roman" w:hAnsi="Arial" w:cs="Arial"/>
                <w:sz w:val="18"/>
                <w:szCs w:val="18"/>
                <w:lang w:eastAsia="hr-HR"/>
              </w:rPr>
            </w:pPr>
          </w:p>
        </w:tc>
      </w:tr>
      <w:tr w:rsidR="00170900" w14:paraId="41D6A319" w14:textId="77777777">
        <w:trPr>
          <w:gridAfter w:val="1"/>
          <w:wAfter w:w="12" w:type="dxa"/>
          <w:trHeight w:val="178"/>
          <w:tblCellSpacing w:w="20" w:type="dxa"/>
          <w:jc w:val="center"/>
        </w:trPr>
        <w:tc>
          <w:tcPr>
            <w:tcW w:w="10364" w:type="dxa"/>
            <w:gridSpan w:val="2"/>
            <w:shd w:val="clear" w:color="auto" w:fill="BDD6EE"/>
          </w:tcPr>
          <w:p w14:paraId="6DC1E0B6" w14:textId="7D4877FC"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 w:name="_Toc183881282"/>
            <w:bookmarkStart w:id="6" w:name="_Hlk149126877"/>
            <w:bookmarkEnd w:id="3"/>
            <w:r>
              <w:rPr>
                <w:rFonts w:ascii="Arial" w:eastAsia="Times New Roman" w:hAnsi="Arial" w:cs="Arial"/>
                <w:b/>
                <w:bCs/>
                <w:kern w:val="0"/>
                <w:sz w:val="18"/>
                <w:szCs w:val="18"/>
                <w:lang w:eastAsia="hr-HR"/>
                <w14:ligatures w14:val="none"/>
              </w:rPr>
              <w:lastRenderedPageBreak/>
              <w:t xml:space="preserve">PROGRAM: </w:t>
            </w:r>
            <w:r w:rsidR="00A170BD">
              <w:rPr>
                <w:rFonts w:ascii="Arial" w:eastAsia="Times New Roman" w:hAnsi="Arial" w:cs="Arial"/>
                <w:b/>
                <w:bCs/>
                <w:kern w:val="0"/>
                <w:sz w:val="18"/>
                <w:szCs w:val="18"/>
                <w:lang w:eastAsia="hr-HR"/>
                <w14:ligatures w14:val="none"/>
              </w:rPr>
              <w:t>0101 RAD PREDSTAVNIČKIH I IZVRŠNIH TIJELA</w:t>
            </w:r>
            <w:bookmarkEnd w:id="5"/>
          </w:p>
        </w:tc>
      </w:tr>
      <w:tr w:rsidR="00170900" w14:paraId="15099F9D" w14:textId="77777777">
        <w:trPr>
          <w:gridAfter w:val="1"/>
          <w:wAfter w:w="12" w:type="dxa"/>
          <w:trHeight w:val="194"/>
          <w:tblCellSpacing w:w="20" w:type="dxa"/>
          <w:jc w:val="center"/>
        </w:trPr>
        <w:tc>
          <w:tcPr>
            <w:tcW w:w="10364" w:type="dxa"/>
            <w:gridSpan w:val="2"/>
            <w:shd w:val="clear" w:color="auto" w:fill="auto"/>
          </w:tcPr>
          <w:p w14:paraId="623BCF05"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B81E3F6"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27C6E9F2" w14:textId="782698AD" w:rsidR="00A170BD" w:rsidRPr="00A170BD" w:rsidRDefault="00A170BD" w:rsidP="00A170BD">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Redovnu djelatnost predstavničkih i izvršnih tijela</w:t>
            </w:r>
          </w:p>
        </w:tc>
      </w:tr>
      <w:tr w:rsidR="00170900" w14:paraId="0A074F1F" w14:textId="77777777">
        <w:trPr>
          <w:gridAfter w:val="1"/>
          <w:wAfter w:w="12" w:type="dxa"/>
          <w:trHeight w:val="1308"/>
          <w:tblCellSpacing w:w="20" w:type="dxa"/>
          <w:jc w:val="center"/>
        </w:trPr>
        <w:tc>
          <w:tcPr>
            <w:tcW w:w="10364" w:type="dxa"/>
            <w:gridSpan w:val="2"/>
            <w:shd w:val="clear" w:color="auto" w:fill="auto"/>
          </w:tcPr>
          <w:p w14:paraId="2D3D1471"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B45F4B1" w14:textId="337A9A36" w:rsidR="00170900" w:rsidRDefault="002712A7">
            <w:pPr>
              <w:spacing w:after="0" w:line="240" w:lineRule="auto"/>
              <w:jc w:val="both"/>
              <w:rPr>
                <w:rFonts w:ascii="Arial" w:hAnsi="Arial" w:cs="Arial"/>
                <w:sz w:val="16"/>
                <w:szCs w:val="16"/>
              </w:rPr>
            </w:pPr>
            <w:r>
              <w:rPr>
                <w:rFonts w:ascii="Arial" w:hAnsi="Arial" w:cs="Arial"/>
                <w:sz w:val="16"/>
                <w:szCs w:val="16"/>
              </w:rPr>
              <w:t>Poslovnik Općinskog vijeća Opć</w:t>
            </w:r>
            <w:r w:rsidR="00466052">
              <w:rPr>
                <w:rFonts w:ascii="Arial" w:hAnsi="Arial" w:cs="Arial"/>
                <w:sz w:val="16"/>
                <w:szCs w:val="16"/>
              </w:rPr>
              <w:t>ine</w:t>
            </w:r>
            <w:r w:rsidR="00466052" w:rsidRPr="002712A7">
              <w:rPr>
                <w:rFonts w:ascii="Arial" w:eastAsia="Times New Roman" w:hAnsi="Arial" w:cs="Arial"/>
                <w:kern w:val="0"/>
                <w:sz w:val="16"/>
                <w:szCs w:val="16"/>
                <w:lang w:val="en-US" w:eastAsia="hr-HR"/>
                <w14:ligatures w14:val="none"/>
              </w:rPr>
              <w:t xml:space="preserve"> Kaštelir </w:t>
            </w:r>
            <w:r w:rsidR="00466052">
              <w:rPr>
                <w:rFonts w:ascii="Arial" w:eastAsia="Times New Roman" w:hAnsi="Arial" w:cs="Arial"/>
                <w:kern w:val="0"/>
                <w:sz w:val="16"/>
                <w:szCs w:val="16"/>
                <w:lang w:val="en-US" w:eastAsia="hr-HR"/>
                <w14:ligatures w14:val="none"/>
              </w:rPr>
              <w:t>-</w:t>
            </w:r>
            <w:r w:rsidR="00466052" w:rsidRPr="002712A7">
              <w:rPr>
                <w:rFonts w:ascii="Arial" w:eastAsia="Times New Roman" w:hAnsi="Arial" w:cs="Arial"/>
                <w:kern w:val="0"/>
                <w:sz w:val="16"/>
                <w:szCs w:val="16"/>
                <w:lang w:val="en-US" w:eastAsia="hr-HR"/>
                <w14:ligatures w14:val="none"/>
              </w:rPr>
              <w:t xml:space="preserve"> Labinci</w:t>
            </w:r>
            <w:r w:rsidR="00466052">
              <w:rPr>
                <w:rFonts w:ascii="Arial" w:eastAsia="Times New Roman" w:hAnsi="Arial" w:cs="Arial"/>
                <w:kern w:val="0"/>
                <w:sz w:val="16"/>
                <w:szCs w:val="16"/>
                <w:lang w:val="en-US" w:eastAsia="hr-HR"/>
                <w14:ligatures w14:val="none"/>
              </w:rPr>
              <w:t xml:space="preserve"> - </w:t>
            </w:r>
            <w:r w:rsidR="00466052" w:rsidRPr="002712A7">
              <w:rPr>
                <w:rFonts w:ascii="Arial" w:eastAsia="Times New Roman" w:hAnsi="Arial" w:cs="Arial"/>
                <w:kern w:val="0"/>
                <w:sz w:val="16"/>
                <w:szCs w:val="16"/>
                <w:lang w:val="en-US" w:eastAsia="hr-HR"/>
                <w14:ligatures w14:val="none"/>
              </w:rPr>
              <w:t>Comune Di Castelliere - Santa Domenica</w:t>
            </w:r>
            <w:r>
              <w:rPr>
                <w:rFonts w:ascii="Arial" w:hAnsi="Arial" w:cs="Arial"/>
                <w:sz w:val="16"/>
                <w:szCs w:val="16"/>
              </w:rPr>
              <w:t>,</w:t>
            </w:r>
          </w:p>
          <w:p w14:paraId="65C8E245" w14:textId="5FB4A90A" w:rsidR="00170900" w:rsidRDefault="002712A7">
            <w:pPr>
              <w:spacing w:after="0" w:line="240" w:lineRule="auto"/>
              <w:jc w:val="both"/>
              <w:rPr>
                <w:rFonts w:ascii="Arial" w:hAnsi="Arial" w:cs="Arial"/>
                <w:sz w:val="16"/>
                <w:szCs w:val="16"/>
              </w:rPr>
            </w:pPr>
            <w:r>
              <w:rPr>
                <w:rFonts w:ascii="Arial" w:hAnsi="Arial" w:cs="Arial"/>
                <w:sz w:val="16"/>
                <w:szCs w:val="16"/>
              </w:rPr>
              <w:t xml:space="preserve">Statut Općine </w:t>
            </w:r>
            <w:r w:rsidR="00466052" w:rsidRPr="002712A7">
              <w:rPr>
                <w:rFonts w:ascii="Arial" w:eastAsia="Times New Roman" w:hAnsi="Arial" w:cs="Arial"/>
                <w:kern w:val="0"/>
                <w:sz w:val="16"/>
                <w:szCs w:val="16"/>
                <w:lang w:val="en-US" w:eastAsia="hr-HR"/>
                <w14:ligatures w14:val="none"/>
              </w:rPr>
              <w:t xml:space="preserve">Kaštelir </w:t>
            </w:r>
            <w:r w:rsidR="00466052">
              <w:rPr>
                <w:rFonts w:ascii="Arial" w:eastAsia="Times New Roman" w:hAnsi="Arial" w:cs="Arial"/>
                <w:kern w:val="0"/>
                <w:sz w:val="16"/>
                <w:szCs w:val="16"/>
                <w:lang w:val="en-US" w:eastAsia="hr-HR"/>
                <w14:ligatures w14:val="none"/>
              </w:rPr>
              <w:t>-</w:t>
            </w:r>
            <w:r w:rsidR="00466052" w:rsidRPr="002712A7">
              <w:rPr>
                <w:rFonts w:ascii="Arial" w:eastAsia="Times New Roman" w:hAnsi="Arial" w:cs="Arial"/>
                <w:kern w:val="0"/>
                <w:sz w:val="16"/>
                <w:szCs w:val="16"/>
                <w:lang w:val="en-US" w:eastAsia="hr-HR"/>
                <w14:ligatures w14:val="none"/>
              </w:rPr>
              <w:t xml:space="preserve"> Labinci</w:t>
            </w:r>
            <w:r w:rsidR="00466052">
              <w:rPr>
                <w:rFonts w:ascii="Arial" w:eastAsia="Times New Roman" w:hAnsi="Arial" w:cs="Arial"/>
                <w:kern w:val="0"/>
                <w:sz w:val="16"/>
                <w:szCs w:val="16"/>
                <w:lang w:val="en-US" w:eastAsia="hr-HR"/>
                <w14:ligatures w14:val="none"/>
              </w:rPr>
              <w:t xml:space="preserve"> - </w:t>
            </w:r>
            <w:r w:rsidR="00466052" w:rsidRPr="002712A7">
              <w:rPr>
                <w:rFonts w:ascii="Arial" w:eastAsia="Times New Roman" w:hAnsi="Arial" w:cs="Arial"/>
                <w:kern w:val="0"/>
                <w:sz w:val="16"/>
                <w:szCs w:val="16"/>
                <w:lang w:val="en-US" w:eastAsia="hr-HR"/>
                <w14:ligatures w14:val="none"/>
              </w:rPr>
              <w:t>Comune Di Castelliere - Santa Domenica</w:t>
            </w:r>
            <w:r>
              <w:rPr>
                <w:rFonts w:ascii="Arial" w:hAnsi="Arial" w:cs="Arial"/>
                <w:sz w:val="16"/>
                <w:szCs w:val="16"/>
              </w:rPr>
              <w:t>,</w:t>
            </w:r>
          </w:p>
          <w:p w14:paraId="669D6534" w14:textId="77777777" w:rsidR="00170900" w:rsidRDefault="002712A7">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75E269F2" w14:textId="4E67B9F9" w:rsidR="00170900" w:rsidRDefault="002712A7" w:rsidP="00B228C9">
            <w:pPr>
              <w:spacing w:after="0" w:line="240" w:lineRule="auto"/>
              <w:jc w:val="both"/>
              <w:rPr>
                <w:rFonts w:ascii="Arial" w:hAnsi="Arial" w:cs="Arial"/>
                <w:sz w:val="16"/>
                <w:szCs w:val="16"/>
              </w:rPr>
            </w:pPr>
            <w:r>
              <w:rPr>
                <w:rFonts w:ascii="Arial" w:hAnsi="Arial" w:cs="Arial"/>
                <w:sz w:val="16"/>
                <w:szCs w:val="16"/>
              </w:rPr>
              <w:t>Zakon o proračunu</w:t>
            </w:r>
          </w:p>
        </w:tc>
      </w:tr>
      <w:tr w:rsidR="00170900" w14:paraId="0E6F93DE" w14:textId="77777777">
        <w:trPr>
          <w:gridAfter w:val="1"/>
          <w:wAfter w:w="12" w:type="dxa"/>
          <w:trHeight w:val="194"/>
          <w:tblCellSpacing w:w="20" w:type="dxa"/>
          <w:jc w:val="center"/>
        </w:trPr>
        <w:tc>
          <w:tcPr>
            <w:tcW w:w="10364" w:type="dxa"/>
            <w:gridSpan w:val="2"/>
            <w:shd w:val="clear" w:color="auto" w:fill="auto"/>
          </w:tcPr>
          <w:p w14:paraId="55730272"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3831B35F"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5BB02D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2"/>
              <w:gridCol w:w="3619"/>
              <w:gridCol w:w="1747"/>
              <w:gridCol w:w="1747"/>
              <w:gridCol w:w="1747"/>
            </w:tblGrid>
            <w:tr w:rsidR="00170900" w14:paraId="33506598" w14:textId="77777777">
              <w:trPr>
                <w:trHeight w:hRule="exact" w:val="452"/>
              </w:trPr>
              <w:tc>
                <w:tcPr>
                  <w:tcW w:w="1042" w:type="dxa"/>
                  <w:shd w:val="clear" w:color="auto" w:fill="D9D9D9"/>
                  <w:vAlign w:val="center"/>
                </w:tcPr>
                <w:p w14:paraId="52684526"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19" w:type="dxa"/>
                  <w:shd w:val="clear" w:color="auto" w:fill="D9D9D9"/>
                  <w:vAlign w:val="center"/>
                </w:tcPr>
                <w:p w14:paraId="05319D3F"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7" w:name="_Toc149204744"/>
                  <w:bookmarkStart w:id="8" w:name="_Toc183881283"/>
                  <w:r>
                    <w:rPr>
                      <w:rFonts w:ascii="Arial" w:eastAsia="Times New Roman" w:hAnsi="Arial" w:cs="Arial"/>
                      <w:b/>
                      <w:bCs/>
                      <w:kern w:val="0"/>
                      <w:sz w:val="18"/>
                      <w:szCs w:val="18"/>
                      <w:lang w:eastAsia="hr-HR"/>
                      <w14:ligatures w14:val="none"/>
                    </w:rPr>
                    <w:t>Naziv aktivnosti/projekta</w:t>
                  </w:r>
                  <w:bookmarkEnd w:id="7"/>
                  <w:bookmarkEnd w:id="8"/>
                </w:p>
              </w:tc>
              <w:tc>
                <w:tcPr>
                  <w:tcW w:w="1747" w:type="dxa"/>
                  <w:shd w:val="clear" w:color="auto" w:fill="D9D9D9"/>
                  <w:vAlign w:val="center"/>
                </w:tcPr>
                <w:p w14:paraId="5B6A369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14BCAA8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4E7B47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68024F5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BAB3D03"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B7A4AD1" w14:textId="77777777" w:rsidTr="00466052">
              <w:trPr>
                <w:trHeight w:hRule="exact" w:val="428"/>
              </w:trPr>
              <w:tc>
                <w:tcPr>
                  <w:tcW w:w="1042" w:type="dxa"/>
                  <w:shd w:val="clear" w:color="auto" w:fill="auto"/>
                  <w:vAlign w:val="center"/>
                </w:tcPr>
                <w:p w14:paraId="2E565954" w14:textId="1481CF9B" w:rsidR="00170900" w:rsidRDefault="002712A7">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A10</w:t>
                  </w:r>
                  <w:r w:rsidR="00466052">
                    <w:rPr>
                      <w:rFonts w:ascii="Arial" w:eastAsia="Times New Roman" w:hAnsi="Arial" w:cs="Arial"/>
                      <w:kern w:val="0"/>
                      <w:sz w:val="18"/>
                      <w:szCs w:val="18"/>
                      <w:lang w:eastAsia="hr-HR"/>
                      <w14:ligatures w14:val="none"/>
                    </w:rPr>
                    <w:t>1001</w:t>
                  </w:r>
                </w:p>
              </w:tc>
              <w:tc>
                <w:tcPr>
                  <w:tcW w:w="3619" w:type="dxa"/>
                  <w:shd w:val="clear" w:color="auto" w:fill="auto"/>
                  <w:vAlign w:val="center"/>
                </w:tcPr>
                <w:p w14:paraId="41ADAE94" w14:textId="5252E70F" w:rsidR="00170900" w:rsidRDefault="0046605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Redovna djelatnost predstavničkih i izvršnih tijela</w:t>
                  </w:r>
                </w:p>
              </w:tc>
              <w:tc>
                <w:tcPr>
                  <w:tcW w:w="1747" w:type="dxa"/>
                  <w:vAlign w:val="center"/>
                </w:tcPr>
                <w:p w14:paraId="3F0F2D0C" w14:textId="69F9EA64"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47" w:type="dxa"/>
                  <w:vAlign w:val="center"/>
                </w:tcPr>
                <w:p w14:paraId="443FF190" w14:textId="573FC2EB"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c>
                <w:tcPr>
                  <w:tcW w:w="1747" w:type="dxa"/>
                  <w:vAlign w:val="center"/>
                </w:tcPr>
                <w:p w14:paraId="6422F0BC" w14:textId="7B28E90C" w:rsidR="00170900" w:rsidRDefault="0046605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34.450,00</w:t>
                  </w:r>
                </w:p>
              </w:tc>
            </w:tr>
            <w:tr w:rsidR="00170900" w14:paraId="2B7B51E6" w14:textId="77777777">
              <w:trPr>
                <w:trHeight w:hRule="exact" w:val="405"/>
              </w:trPr>
              <w:tc>
                <w:tcPr>
                  <w:tcW w:w="1042" w:type="dxa"/>
                  <w:shd w:val="clear" w:color="auto" w:fill="D9D9D9"/>
                  <w:vAlign w:val="center"/>
                </w:tcPr>
                <w:p w14:paraId="35CD7C77"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19" w:type="dxa"/>
                  <w:shd w:val="clear" w:color="auto" w:fill="D9D9D9"/>
                  <w:vAlign w:val="center"/>
                </w:tcPr>
                <w:p w14:paraId="272CA6B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47" w:type="dxa"/>
                  <w:shd w:val="clear" w:color="auto" w:fill="D9D9D9"/>
                  <w:vAlign w:val="center"/>
                </w:tcPr>
                <w:p w14:paraId="77039662" w14:textId="5AE3F1C2" w:rsidR="00170900" w:rsidRDefault="00466052">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34.450,00</w:t>
                  </w:r>
                </w:p>
              </w:tc>
              <w:tc>
                <w:tcPr>
                  <w:tcW w:w="1747" w:type="dxa"/>
                  <w:shd w:val="clear" w:color="auto" w:fill="D9D9D9"/>
                  <w:vAlign w:val="center"/>
                </w:tcPr>
                <w:p w14:paraId="5FAD35BF" w14:textId="231018E4" w:rsidR="00170900" w:rsidRDefault="00466052">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34.450,00</w:t>
                  </w:r>
                </w:p>
              </w:tc>
              <w:tc>
                <w:tcPr>
                  <w:tcW w:w="1747" w:type="dxa"/>
                  <w:shd w:val="clear" w:color="auto" w:fill="D9D9D9"/>
                  <w:vAlign w:val="center"/>
                </w:tcPr>
                <w:p w14:paraId="12F3BBE1" w14:textId="024D715E" w:rsidR="00170900" w:rsidRDefault="0046605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34.450,00</w:t>
                  </w:r>
                </w:p>
              </w:tc>
            </w:tr>
          </w:tbl>
          <w:p w14:paraId="3501B002"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CCA1332" w14:textId="29480BFA" w:rsidR="00170900" w:rsidRDefault="002712A7">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eastAsia="hr-HR"/>
                <w14:ligatures w14:val="none"/>
              </w:rPr>
              <w:t>Redov</w:t>
            </w:r>
            <w:r>
              <w:rPr>
                <w:rFonts w:ascii="Arial" w:eastAsia="Times New Roman" w:hAnsi="Arial" w:cs="Arial"/>
                <w:b/>
                <w:bCs/>
                <w:i/>
                <w:iCs/>
                <w:kern w:val="0"/>
                <w:sz w:val="16"/>
                <w:szCs w:val="16"/>
                <w:lang w:val="en-US" w:eastAsia="hr-HR"/>
                <w14:ligatures w14:val="none"/>
              </w:rPr>
              <w:t xml:space="preserve">na </w:t>
            </w:r>
            <w:r w:rsidR="00466052">
              <w:rPr>
                <w:rFonts w:ascii="Arial" w:eastAsia="Times New Roman" w:hAnsi="Arial" w:cs="Arial"/>
                <w:b/>
                <w:bCs/>
                <w:i/>
                <w:iCs/>
                <w:kern w:val="0"/>
                <w:sz w:val="16"/>
                <w:szCs w:val="16"/>
                <w:lang w:val="en-US" w:eastAsia="hr-HR"/>
                <w14:ligatures w14:val="none"/>
              </w:rPr>
              <w:t xml:space="preserve">djelatnost predstavničkih i izvršnih tijela </w:t>
            </w:r>
          </w:p>
          <w:p w14:paraId="0F4F302C" w14:textId="6FA8256E" w:rsidR="00170900" w:rsidRDefault="002712A7">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Aktivnost</w:t>
            </w:r>
            <w:r w:rsidR="00466052">
              <w:rPr>
                <w:rFonts w:ascii="Arial" w:eastAsia="Times New Roman" w:hAnsi="Arial" w:cs="Arial"/>
                <w:kern w:val="0"/>
                <w:sz w:val="16"/>
                <w:szCs w:val="16"/>
                <w:lang w:eastAsia="hr-HR"/>
                <w14:ligatures w14:val="none"/>
              </w:rPr>
              <w:t xml:space="preserve"> obuhvaća</w:t>
            </w:r>
            <w:r>
              <w:rPr>
                <w:rFonts w:ascii="Arial" w:eastAsia="Times New Roman" w:hAnsi="Arial" w:cs="Arial"/>
                <w:kern w:val="0"/>
                <w:sz w:val="16"/>
                <w:szCs w:val="16"/>
                <w:lang w:eastAsia="hr-HR"/>
                <w14:ligatures w14:val="none"/>
              </w:rPr>
              <w:t xml:space="preserve"> </w:t>
            </w:r>
            <w:r w:rsidR="00466052">
              <w:rPr>
                <w:rFonts w:ascii="Arial" w:eastAsia="Times New Roman" w:hAnsi="Arial" w:cs="Arial"/>
                <w:kern w:val="0"/>
                <w:sz w:val="16"/>
                <w:szCs w:val="16"/>
                <w:lang w:eastAsia="hr-HR"/>
                <w14:ligatures w14:val="none"/>
              </w:rPr>
              <w:t>materijalne rashode, naknade za rad izvršnih tijela, naknade članovima predstavničkih tijela, naknade troškova službenog puta članovima predstavničkih i izvršnih tijela te reprezentaciju.</w:t>
            </w:r>
          </w:p>
          <w:p w14:paraId="6BF7B4A4"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668B70B4" w14:textId="7002C5B0" w:rsidR="00170900" w:rsidRDefault="00170900">
            <w:pPr>
              <w:spacing w:after="0" w:line="240" w:lineRule="auto"/>
              <w:contextualSpacing/>
              <w:jc w:val="both"/>
              <w:rPr>
                <w:rFonts w:ascii="Arial" w:eastAsia="Times New Roman" w:hAnsi="Arial" w:cs="Arial"/>
                <w:b/>
                <w:bCs/>
                <w:i/>
                <w:iCs/>
                <w:kern w:val="0"/>
                <w:sz w:val="16"/>
                <w:szCs w:val="16"/>
                <w:lang w:val="en-US" w:eastAsia="hr-HR"/>
                <w14:ligatures w14:val="none"/>
              </w:rPr>
            </w:pPr>
          </w:p>
        </w:tc>
      </w:tr>
      <w:bookmarkEnd w:id="6"/>
    </w:tbl>
    <w:p w14:paraId="3726F38E" w14:textId="77777777" w:rsidR="00170900" w:rsidRDefault="00170900">
      <w:pPr>
        <w:rPr>
          <w:sz w:val="40"/>
          <w:szCs w:val="40"/>
        </w:rPr>
      </w:pPr>
    </w:p>
    <w:p w14:paraId="52C8A776" w14:textId="77777777" w:rsidR="00B228C9" w:rsidRPr="00B228C9" w:rsidRDefault="00B228C9" w:rsidP="00B228C9">
      <w:pPr>
        <w:rPr>
          <w:sz w:val="40"/>
          <w:szCs w:val="40"/>
        </w:rPr>
      </w:pPr>
    </w:p>
    <w:p w14:paraId="39793619" w14:textId="77777777" w:rsidR="00B228C9" w:rsidRDefault="00B228C9" w:rsidP="00B228C9">
      <w:pPr>
        <w:rPr>
          <w:sz w:val="40"/>
          <w:szCs w:val="40"/>
        </w:rPr>
      </w:pPr>
    </w:p>
    <w:p w14:paraId="228F03B3" w14:textId="77777777" w:rsidR="00B228C9" w:rsidRDefault="00B228C9" w:rsidP="00B228C9">
      <w:pPr>
        <w:tabs>
          <w:tab w:val="left" w:pos="3514"/>
        </w:tabs>
        <w:rPr>
          <w:sz w:val="40"/>
          <w:szCs w:val="40"/>
        </w:rPr>
      </w:pPr>
      <w:r>
        <w:rPr>
          <w:sz w:val="40"/>
          <w:szCs w:val="40"/>
        </w:rPr>
        <w:tab/>
      </w:r>
    </w:p>
    <w:tbl>
      <w:tblPr>
        <w:tblW w:w="10516"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516"/>
      </w:tblGrid>
      <w:tr w:rsidR="00B228C9" w14:paraId="4DA34FB8" w14:textId="77777777" w:rsidTr="0090097E">
        <w:trPr>
          <w:trHeight w:val="178"/>
          <w:tblCellSpacing w:w="20" w:type="dxa"/>
          <w:jc w:val="center"/>
        </w:trPr>
        <w:tc>
          <w:tcPr>
            <w:tcW w:w="10364" w:type="dxa"/>
            <w:shd w:val="clear" w:color="auto" w:fill="BDD6EE"/>
          </w:tcPr>
          <w:p w14:paraId="638DAFEF" w14:textId="4B64F5FE" w:rsidR="00B228C9" w:rsidRDefault="00B228C9" w:rsidP="0090097E">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9" w:name="_Toc183881284"/>
            <w:r>
              <w:rPr>
                <w:rFonts w:ascii="Arial" w:eastAsia="Times New Roman" w:hAnsi="Arial" w:cs="Arial"/>
                <w:b/>
                <w:bCs/>
                <w:kern w:val="0"/>
                <w:sz w:val="18"/>
                <w:szCs w:val="18"/>
                <w:lang w:eastAsia="hr-HR"/>
                <w14:ligatures w14:val="none"/>
              </w:rPr>
              <w:lastRenderedPageBreak/>
              <w:t>PROGRAM: 0201 OSTALI RASHODI PREDSTAVNIČKIH I IZVRŠNIH TIJELA</w:t>
            </w:r>
            <w:bookmarkEnd w:id="9"/>
            <w:r>
              <w:rPr>
                <w:rFonts w:ascii="Arial" w:eastAsia="Times New Roman" w:hAnsi="Arial" w:cs="Arial"/>
                <w:b/>
                <w:bCs/>
                <w:kern w:val="0"/>
                <w:sz w:val="18"/>
                <w:szCs w:val="18"/>
                <w:lang w:eastAsia="hr-HR"/>
                <w14:ligatures w14:val="none"/>
              </w:rPr>
              <w:t xml:space="preserve"> </w:t>
            </w:r>
          </w:p>
        </w:tc>
      </w:tr>
      <w:tr w:rsidR="00B228C9" w:rsidRPr="00A170BD" w14:paraId="6813CC7D" w14:textId="77777777" w:rsidTr="0090097E">
        <w:trPr>
          <w:trHeight w:val="194"/>
          <w:tblCellSpacing w:w="20" w:type="dxa"/>
          <w:jc w:val="center"/>
        </w:trPr>
        <w:tc>
          <w:tcPr>
            <w:tcW w:w="10364" w:type="dxa"/>
            <w:shd w:val="clear" w:color="auto" w:fill="auto"/>
          </w:tcPr>
          <w:p w14:paraId="0D363544" w14:textId="77777777" w:rsidR="00B228C9" w:rsidRDefault="00B228C9"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3A628FF" w14:textId="77777777" w:rsidR="00B228C9" w:rsidRDefault="00B228C9" w:rsidP="0090097E">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477629FB" w14:textId="7391275D" w:rsidR="00B228C9"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Ostale rashode predstav. </w:t>
            </w:r>
            <w:r w:rsidR="0090097E">
              <w:rPr>
                <w:rFonts w:ascii="Arial" w:eastAsia="Times New Roman" w:hAnsi="Arial" w:cs="Arial"/>
                <w:kern w:val="0"/>
                <w:sz w:val="16"/>
                <w:szCs w:val="16"/>
                <w:lang w:eastAsia="hr-HR"/>
                <w14:ligatures w14:val="none"/>
              </w:rPr>
              <w:t xml:space="preserve">i </w:t>
            </w:r>
            <w:r>
              <w:rPr>
                <w:rFonts w:ascii="Arial" w:eastAsia="Times New Roman" w:hAnsi="Arial" w:cs="Arial"/>
                <w:kern w:val="0"/>
                <w:sz w:val="16"/>
                <w:szCs w:val="16"/>
                <w:lang w:eastAsia="hr-HR"/>
                <w14:ligatures w14:val="none"/>
              </w:rPr>
              <w:t>izvršnih tijela – Dan Općine</w:t>
            </w:r>
          </w:p>
          <w:p w14:paraId="1A99B5D6" w14:textId="7A988AB2" w:rsidR="00B228C9"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Općinske proslave i manifestacije</w:t>
            </w:r>
          </w:p>
          <w:p w14:paraId="487FC0C9" w14:textId="4E73FC8F" w:rsidR="00B228C9" w:rsidRPr="00A170BD" w:rsidRDefault="00B228C9" w:rsidP="0090097E">
            <w:pPr>
              <w:pStyle w:val="Odlomakpopisa"/>
              <w:numPr>
                <w:ilvl w:val="0"/>
                <w:numId w:val="1"/>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Proračunsku pričuvu</w:t>
            </w:r>
          </w:p>
        </w:tc>
      </w:tr>
      <w:tr w:rsidR="00B228C9" w14:paraId="5DFAD5D0" w14:textId="77777777" w:rsidTr="00B228C9">
        <w:trPr>
          <w:trHeight w:val="959"/>
          <w:tblCellSpacing w:w="20" w:type="dxa"/>
          <w:jc w:val="center"/>
        </w:trPr>
        <w:tc>
          <w:tcPr>
            <w:tcW w:w="10364" w:type="dxa"/>
            <w:shd w:val="clear" w:color="auto" w:fill="auto"/>
          </w:tcPr>
          <w:p w14:paraId="5A98BFB6"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469CD05" w14:textId="77777777" w:rsidR="00B228C9" w:rsidRDefault="00B228C9" w:rsidP="0090097E">
            <w:pPr>
              <w:spacing w:after="0" w:line="240" w:lineRule="auto"/>
              <w:jc w:val="both"/>
              <w:rPr>
                <w:rFonts w:ascii="Arial" w:hAnsi="Arial" w:cs="Arial"/>
                <w:sz w:val="16"/>
                <w:szCs w:val="16"/>
              </w:rPr>
            </w:pPr>
            <w:r>
              <w:rPr>
                <w:rFonts w:ascii="Arial" w:hAnsi="Arial" w:cs="Arial"/>
                <w:sz w:val="16"/>
                <w:szCs w:val="16"/>
              </w:rPr>
              <w:t xml:space="preserve">Statut Općine </w:t>
            </w:r>
            <w:r w:rsidRPr="002712A7">
              <w:rPr>
                <w:rFonts w:ascii="Arial" w:eastAsia="Times New Roman" w:hAnsi="Arial" w:cs="Arial"/>
                <w:kern w:val="0"/>
                <w:sz w:val="16"/>
                <w:szCs w:val="16"/>
                <w:lang w:val="en-US" w:eastAsia="hr-HR"/>
                <w14:ligatures w14:val="none"/>
              </w:rPr>
              <w:t xml:space="preserve">Kaštelir </w:t>
            </w:r>
            <w:r>
              <w:rPr>
                <w:rFonts w:ascii="Arial" w:eastAsia="Times New Roman" w:hAnsi="Arial" w:cs="Arial"/>
                <w:kern w:val="0"/>
                <w:sz w:val="16"/>
                <w:szCs w:val="16"/>
                <w:lang w:val="en-US" w:eastAsia="hr-HR"/>
                <w14:ligatures w14:val="none"/>
              </w:rPr>
              <w:t>-</w:t>
            </w:r>
            <w:r w:rsidRPr="002712A7">
              <w:rPr>
                <w:rFonts w:ascii="Arial" w:eastAsia="Times New Roman" w:hAnsi="Arial" w:cs="Arial"/>
                <w:kern w:val="0"/>
                <w:sz w:val="16"/>
                <w:szCs w:val="16"/>
                <w:lang w:val="en-US" w:eastAsia="hr-HR"/>
                <w14:ligatures w14:val="none"/>
              </w:rPr>
              <w:t xml:space="preserve"> Labinci</w:t>
            </w:r>
            <w:r>
              <w:rPr>
                <w:rFonts w:ascii="Arial" w:eastAsia="Times New Roman" w:hAnsi="Arial" w:cs="Arial"/>
                <w:kern w:val="0"/>
                <w:sz w:val="16"/>
                <w:szCs w:val="16"/>
                <w:lang w:val="en-US" w:eastAsia="hr-HR"/>
                <w14:ligatures w14:val="none"/>
              </w:rPr>
              <w:t xml:space="preserve"> - </w:t>
            </w:r>
            <w:r w:rsidRPr="002712A7">
              <w:rPr>
                <w:rFonts w:ascii="Arial" w:eastAsia="Times New Roman" w:hAnsi="Arial" w:cs="Arial"/>
                <w:kern w:val="0"/>
                <w:sz w:val="16"/>
                <w:szCs w:val="16"/>
                <w:lang w:val="en-US" w:eastAsia="hr-HR"/>
                <w14:ligatures w14:val="none"/>
              </w:rPr>
              <w:t>Comune Di Castelliere - Santa Domenica</w:t>
            </w:r>
            <w:r>
              <w:rPr>
                <w:rFonts w:ascii="Arial" w:hAnsi="Arial" w:cs="Arial"/>
                <w:sz w:val="16"/>
                <w:szCs w:val="16"/>
              </w:rPr>
              <w:t>,</w:t>
            </w:r>
          </w:p>
          <w:p w14:paraId="79EB28FB" w14:textId="77777777" w:rsidR="00B228C9" w:rsidRDefault="00B228C9" w:rsidP="0090097E">
            <w:pPr>
              <w:spacing w:after="0" w:line="240" w:lineRule="auto"/>
              <w:jc w:val="both"/>
              <w:rPr>
                <w:rFonts w:ascii="Arial" w:hAnsi="Arial" w:cs="Arial"/>
                <w:sz w:val="16"/>
                <w:szCs w:val="16"/>
              </w:rPr>
            </w:pPr>
            <w:r>
              <w:rPr>
                <w:rFonts w:ascii="Arial" w:hAnsi="Arial" w:cs="Arial"/>
                <w:sz w:val="16"/>
                <w:szCs w:val="16"/>
              </w:rPr>
              <w:t>Zakon o lokalnoj i područnoj regionalnoj samoupravi,</w:t>
            </w:r>
          </w:p>
          <w:p w14:paraId="75A5354E" w14:textId="18AC971F" w:rsidR="00B228C9" w:rsidRDefault="00B228C9" w:rsidP="00B228C9">
            <w:pPr>
              <w:spacing w:after="0" w:line="240" w:lineRule="auto"/>
              <w:jc w:val="both"/>
              <w:rPr>
                <w:rFonts w:ascii="Arial" w:hAnsi="Arial" w:cs="Arial"/>
                <w:sz w:val="16"/>
                <w:szCs w:val="16"/>
              </w:rPr>
            </w:pPr>
            <w:r>
              <w:rPr>
                <w:rFonts w:ascii="Arial" w:hAnsi="Arial" w:cs="Arial"/>
                <w:sz w:val="16"/>
                <w:szCs w:val="16"/>
              </w:rPr>
              <w:t>Zakon o proračunu</w:t>
            </w:r>
          </w:p>
        </w:tc>
      </w:tr>
      <w:tr w:rsidR="00B228C9" w14:paraId="004AA77C" w14:textId="77777777" w:rsidTr="0090097E">
        <w:trPr>
          <w:trHeight w:val="194"/>
          <w:tblCellSpacing w:w="20" w:type="dxa"/>
          <w:jc w:val="center"/>
        </w:trPr>
        <w:tc>
          <w:tcPr>
            <w:tcW w:w="10364" w:type="dxa"/>
            <w:shd w:val="clear" w:color="auto" w:fill="auto"/>
          </w:tcPr>
          <w:p w14:paraId="7AE97CBA"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A62E88C" w14:textId="77777777" w:rsidR="00B228C9" w:rsidRDefault="00B228C9" w:rsidP="0090097E">
            <w:pPr>
              <w:spacing w:before="120" w:after="0" w:line="240" w:lineRule="auto"/>
              <w:rPr>
                <w:rFonts w:ascii="Arial" w:eastAsia="Times New Roman" w:hAnsi="Arial" w:cs="Arial"/>
                <w:b/>
                <w:bCs/>
                <w:kern w:val="0"/>
                <w:sz w:val="18"/>
                <w:szCs w:val="18"/>
                <w:lang w:eastAsia="hr-HR"/>
                <w14:ligatures w14:val="none"/>
              </w:rPr>
            </w:pPr>
          </w:p>
          <w:p w14:paraId="6F804229" w14:textId="77777777" w:rsidR="00B228C9" w:rsidRDefault="00B228C9"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2"/>
              <w:gridCol w:w="3619"/>
              <w:gridCol w:w="1747"/>
              <w:gridCol w:w="1747"/>
              <w:gridCol w:w="1747"/>
            </w:tblGrid>
            <w:tr w:rsidR="00B228C9" w14:paraId="58A92C38" w14:textId="77777777" w:rsidTr="0090097E">
              <w:trPr>
                <w:trHeight w:hRule="exact" w:val="452"/>
              </w:trPr>
              <w:tc>
                <w:tcPr>
                  <w:tcW w:w="1042" w:type="dxa"/>
                  <w:shd w:val="clear" w:color="auto" w:fill="D9D9D9"/>
                  <w:vAlign w:val="center"/>
                </w:tcPr>
                <w:p w14:paraId="2677100A" w14:textId="77777777" w:rsidR="00B228C9" w:rsidRDefault="00B228C9"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19" w:type="dxa"/>
                  <w:shd w:val="clear" w:color="auto" w:fill="D9D9D9"/>
                  <w:vAlign w:val="center"/>
                </w:tcPr>
                <w:p w14:paraId="40AF0DE6" w14:textId="77777777" w:rsidR="00B228C9" w:rsidRDefault="00B228C9"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10" w:name="_Toc183881285"/>
                  <w:r>
                    <w:rPr>
                      <w:rFonts w:ascii="Arial" w:eastAsia="Times New Roman" w:hAnsi="Arial" w:cs="Arial"/>
                      <w:b/>
                      <w:bCs/>
                      <w:kern w:val="0"/>
                      <w:sz w:val="18"/>
                      <w:szCs w:val="18"/>
                      <w:lang w:eastAsia="hr-HR"/>
                      <w14:ligatures w14:val="none"/>
                    </w:rPr>
                    <w:t>Naziv aktivnosti/projekta</w:t>
                  </w:r>
                  <w:bookmarkEnd w:id="10"/>
                </w:p>
              </w:tc>
              <w:tc>
                <w:tcPr>
                  <w:tcW w:w="1747" w:type="dxa"/>
                  <w:shd w:val="clear" w:color="auto" w:fill="D9D9D9"/>
                  <w:vAlign w:val="center"/>
                </w:tcPr>
                <w:p w14:paraId="16B50839"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3A093A1D"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F074859"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47" w:type="dxa"/>
                  <w:shd w:val="clear" w:color="auto" w:fill="D9D9D9"/>
                  <w:vAlign w:val="center"/>
                </w:tcPr>
                <w:p w14:paraId="256F41B2" w14:textId="77777777" w:rsidR="00B228C9" w:rsidRDefault="00B228C9"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8380874" w14:textId="77777777" w:rsidR="00B228C9" w:rsidRDefault="00B228C9"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B228C9" w14:paraId="4B77C6FE" w14:textId="77777777" w:rsidTr="0090097E">
              <w:trPr>
                <w:trHeight w:hRule="exact" w:val="428"/>
              </w:trPr>
              <w:tc>
                <w:tcPr>
                  <w:tcW w:w="1042" w:type="dxa"/>
                  <w:shd w:val="clear" w:color="auto" w:fill="auto"/>
                  <w:vAlign w:val="center"/>
                </w:tcPr>
                <w:p w14:paraId="6D1257A1" w14:textId="1570BF79"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A201002</w:t>
                  </w:r>
                </w:p>
              </w:tc>
              <w:tc>
                <w:tcPr>
                  <w:tcW w:w="3619" w:type="dxa"/>
                  <w:shd w:val="clear" w:color="auto" w:fill="auto"/>
                  <w:vAlign w:val="center"/>
                </w:tcPr>
                <w:p w14:paraId="73B89BEB" w14:textId="5E7463B5" w:rsidR="00B228C9" w:rsidRDefault="00B228C9"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 xml:space="preserve">Ostali rashodi predstav. </w:t>
                  </w:r>
                  <w:r w:rsidR="00C73AD5">
                    <w:rPr>
                      <w:rFonts w:ascii="Arial" w:eastAsia="Times New Roman" w:hAnsi="Arial" w:cs="Arial"/>
                      <w:kern w:val="0"/>
                      <w:sz w:val="18"/>
                      <w:szCs w:val="18"/>
                      <w:lang w:eastAsia="hr-HR"/>
                      <w14:ligatures w14:val="none"/>
                    </w:rPr>
                    <w:t xml:space="preserve">i </w:t>
                  </w:r>
                  <w:r>
                    <w:rPr>
                      <w:rFonts w:ascii="Arial" w:eastAsia="Times New Roman" w:hAnsi="Arial" w:cs="Arial"/>
                      <w:kern w:val="0"/>
                      <w:sz w:val="18"/>
                      <w:szCs w:val="18"/>
                      <w:lang w:eastAsia="hr-HR"/>
                      <w14:ligatures w14:val="none"/>
                    </w:rPr>
                    <w:t xml:space="preserve">izvršnih tijela </w:t>
                  </w:r>
                  <w:r w:rsidR="00C73AD5">
                    <w:rPr>
                      <w:rFonts w:ascii="Arial" w:eastAsia="Times New Roman" w:hAnsi="Arial" w:cs="Arial"/>
                      <w:kern w:val="0"/>
                      <w:sz w:val="18"/>
                      <w:szCs w:val="18"/>
                      <w:lang w:eastAsia="hr-HR"/>
                      <w14:ligatures w14:val="none"/>
                    </w:rPr>
                    <w:t>-</w:t>
                  </w:r>
                  <w:r>
                    <w:rPr>
                      <w:rFonts w:ascii="Arial" w:eastAsia="Times New Roman" w:hAnsi="Arial" w:cs="Arial"/>
                      <w:kern w:val="0"/>
                      <w:sz w:val="18"/>
                      <w:szCs w:val="18"/>
                      <w:lang w:eastAsia="hr-HR"/>
                      <w14:ligatures w14:val="none"/>
                    </w:rPr>
                    <w:t xml:space="preserve"> Dan Općine</w:t>
                  </w:r>
                </w:p>
              </w:tc>
              <w:tc>
                <w:tcPr>
                  <w:tcW w:w="1747" w:type="dxa"/>
                  <w:vAlign w:val="center"/>
                </w:tcPr>
                <w:p w14:paraId="0C427DE3" w14:textId="78310043"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47" w:type="dxa"/>
                  <w:vAlign w:val="center"/>
                </w:tcPr>
                <w:p w14:paraId="6DE41626" w14:textId="5989DC0E"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47" w:type="dxa"/>
                  <w:vAlign w:val="center"/>
                </w:tcPr>
                <w:p w14:paraId="6232A1D8" w14:textId="7240F7D7" w:rsidR="00B228C9" w:rsidRDefault="00B228C9" w:rsidP="0090097E">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B228C9" w14:paraId="12ECDA9F" w14:textId="77777777" w:rsidTr="0090097E">
              <w:trPr>
                <w:trHeight w:hRule="exact" w:val="428"/>
              </w:trPr>
              <w:tc>
                <w:tcPr>
                  <w:tcW w:w="1042" w:type="dxa"/>
                  <w:shd w:val="clear" w:color="auto" w:fill="auto"/>
                  <w:vAlign w:val="center"/>
                </w:tcPr>
                <w:p w14:paraId="7B70FE2D" w14:textId="1B174746"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A201003</w:t>
                  </w:r>
                </w:p>
              </w:tc>
              <w:tc>
                <w:tcPr>
                  <w:tcW w:w="3619" w:type="dxa"/>
                  <w:shd w:val="clear" w:color="auto" w:fill="auto"/>
                  <w:vAlign w:val="center"/>
                </w:tcPr>
                <w:p w14:paraId="38D3FAE3" w14:textId="4C0624AD"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Općinske proslave i manifestacije</w:t>
                  </w:r>
                </w:p>
              </w:tc>
              <w:tc>
                <w:tcPr>
                  <w:tcW w:w="1747" w:type="dxa"/>
                  <w:vAlign w:val="center"/>
                </w:tcPr>
                <w:p w14:paraId="374C97BA" w14:textId="5EA4DE8C"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47" w:type="dxa"/>
                  <w:vAlign w:val="center"/>
                </w:tcPr>
                <w:p w14:paraId="10659C6E" w14:textId="5C3B8359"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47" w:type="dxa"/>
                  <w:vAlign w:val="center"/>
                </w:tcPr>
                <w:p w14:paraId="252EE3FB" w14:textId="58187BDA"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25.000,00</w:t>
                  </w:r>
                </w:p>
              </w:tc>
            </w:tr>
            <w:tr w:rsidR="00B228C9" w14:paraId="634D8594" w14:textId="77777777" w:rsidTr="0090097E">
              <w:trPr>
                <w:trHeight w:hRule="exact" w:val="428"/>
              </w:trPr>
              <w:tc>
                <w:tcPr>
                  <w:tcW w:w="1042" w:type="dxa"/>
                  <w:shd w:val="clear" w:color="auto" w:fill="auto"/>
                  <w:vAlign w:val="center"/>
                </w:tcPr>
                <w:p w14:paraId="0A8C4C04" w14:textId="7C680973"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A201005</w:t>
                  </w:r>
                </w:p>
              </w:tc>
              <w:tc>
                <w:tcPr>
                  <w:tcW w:w="3619" w:type="dxa"/>
                  <w:shd w:val="clear" w:color="auto" w:fill="auto"/>
                  <w:vAlign w:val="center"/>
                </w:tcPr>
                <w:p w14:paraId="434CF5E4" w14:textId="72B4939B" w:rsidR="00B228C9" w:rsidRDefault="00B228C9" w:rsidP="0090097E">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Proračunska pričuva</w:t>
                  </w:r>
                </w:p>
              </w:tc>
              <w:tc>
                <w:tcPr>
                  <w:tcW w:w="1747" w:type="dxa"/>
                  <w:vAlign w:val="center"/>
                </w:tcPr>
                <w:p w14:paraId="7A820DC2" w14:textId="3EEAB2EB"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c>
                <w:tcPr>
                  <w:tcW w:w="1747" w:type="dxa"/>
                  <w:vAlign w:val="center"/>
                </w:tcPr>
                <w:p w14:paraId="6A56B4D3" w14:textId="0C9CA724"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c>
                <w:tcPr>
                  <w:tcW w:w="1747" w:type="dxa"/>
                  <w:vAlign w:val="center"/>
                </w:tcPr>
                <w:p w14:paraId="1B63EB7B" w14:textId="0DA9776D" w:rsidR="00B228C9" w:rsidRDefault="00B228C9" w:rsidP="0090097E">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5.000,00</w:t>
                  </w:r>
                </w:p>
              </w:tc>
            </w:tr>
            <w:tr w:rsidR="00B228C9" w14:paraId="6B001169" w14:textId="77777777" w:rsidTr="0090097E">
              <w:trPr>
                <w:trHeight w:hRule="exact" w:val="405"/>
              </w:trPr>
              <w:tc>
                <w:tcPr>
                  <w:tcW w:w="1042" w:type="dxa"/>
                  <w:shd w:val="clear" w:color="auto" w:fill="D9D9D9"/>
                  <w:vAlign w:val="center"/>
                </w:tcPr>
                <w:p w14:paraId="4D19CADA" w14:textId="77777777" w:rsidR="00B228C9" w:rsidRDefault="00B228C9"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19" w:type="dxa"/>
                  <w:shd w:val="clear" w:color="auto" w:fill="D9D9D9"/>
                  <w:vAlign w:val="center"/>
                </w:tcPr>
                <w:p w14:paraId="7187D918" w14:textId="77777777" w:rsidR="00B228C9" w:rsidRDefault="00B228C9"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47" w:type="dxa"/>
                  <w:shd w:val="clear" w:color="auto" w:fill="D9D9D9"/>
                  <w:vAlign w:val="center"/>
                </w:tcPr>
                <w:p w14:paraId="03A06E00" w14:textId="2EC27966" w:rsidR="00B228C9" w:rsidRDefault="00B228C9" w:rsidP="0090097E">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40.000,00</w:t>
                  </w:r>
                </w:p>
              </w:tc>
              <w:tc>
                <w:tcPr>
                  <w:tcW w:w="1747" w:type="dxa"/>
                  <w:shd w:val="clear" w:color="auto" w:fill="D9D9D9"/>
                  <w:vAlign w:val="center"/>
                </w:tcPr>
                <w:p w14:paraId="3CA8A847" w14:textId="2EB4E9BD" w:rsidR="00B228C9" w:rsidRDefault="00B228C9" w:rsidP="0090097E">
                  <w:pPr>
                    <w:spacing w:after="0" w:line="240" w:lineRule="auto"/>
                    <w:jc w:val="right"/>
                    <w:rPr>
                      <w:rFonts w:ascii="Arial" w:eastAsia="Times New Roman" w:hAnsi="Arial" w:cs="Arial"/>
                      <w:b/>
                      <w:color w:val="FF0000"/>
                      <w:kern w:val="0"/>
                      <w:sz w:val="18"/>
                      <w:szCs w:val="18"/>
                      <w:highlight w:val="yellow"/>
                      <w:lang w:eastAsia="hr-HR"/>
                      <w14:ligatures w14:val="none"/>
                    </w:rPr>
                  </w:pPr>
                  <w:r>
                    <w:rPr>
                      <w:rFonts w:ascii="Arial" w:eastAsia="Times New Roman" w:hAnsi="Arial"/>
                      <w:b/>
                      <w:kern w:val="0"/>
                      <w:sz w:val="18"/>
                      <w:szCs w:val="18"/>
                      <w:lang w:eastAsia="hr-HR"/>
                      <w14:ligatures w14:val="none"/>
                    </w:rPr>
                    <w:t>40.000,00</w:t>
                  </w:r>
                </w:p>
              </w:tc>
              <w:tc>
                <w:tcPr>
                  <w:tcW w:w="1747" w:type="dxa"/>
                  <w:shd w:val="clear" w:color="auto" w:fill="D9D9D9"/>
                  <w:vAlign w:val="center"/>
                </w:tcPr>
                <w:p w14:paraId="2D4C8110" w14:textId="363AECDD" w:rsidR="00B228C9" w:rsidRDefault="00B228C9"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40.000,00</w:t>
                  </w:r>
                </w:p>
              </w:tc>
            </w:tr>
          </w:tbl>
          <w:p w14:paraId="7CA8D7BC" w14:textId="77777777" w:rsidR="00B228C9" w:rsidRDefault="00B228C9" w:rsidP="0090097E">
            <w:pPr>
              <w:spacing w:after="0" w:line="240" w:lineRule="auto"/>
              <w:contextualSpacing/>
              <w:jc w:val="both"/>
              <w:rPr>
                <w:rFonts w:ascii="Arial" w:eastAsia="Times New Roman" w:hAnsi="Arial" w:cs="Arial"/>
                <w:kern w:val="0"/>
                <w:sz w:val="18"/>
                <w:szCs w:val="18"/>
                <w:lang w:eastAsia="hr-HR"/>
                <w14:ligatures w14:val="none"/>
              </w:rPr>
            </w:pPr>
          </w:p>
          <w:p w14:paraId="74694B65" w14:textId="3833D08B" w:rsidR="00B228C9" w:rsidRDefault="00C73AD5" w:rsidP="0090097E">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eastAsia="hr-HR"/>
                <w14:ligatures w14:val="none"/>
              </w:rPr>
              <w:t xml:space="preserve">Ostali rashodi predstav. </w:t>
            </w:r>
            <w:r w:rsidR="00BB53C6">
              <w:rPr>
                <w:rFonts w:ascii="Arial" w:eastAsia="Times New Roman" w:hAnsi="Arial" w:cs="Arial"/>
                <w:b/>
                <w:bCs/>
                <w:i/>
                <w:iCs/>
                <w:kern w:val="0"/>
                <w:sz w:val="16"/>
                <w:szCs w:val="16"/>
                <w:lang w:eastAsia="hr-HR"/>
                <w14:ligatures w14:val="none"/>
              </w:rPr>
              <w:t>i</w:t>
            </w:r>
            <w:r>
              <w:rPr>
                <w:rFonts w:ascii="Arial" w:eastAsia="Times New Roman" w:hAnsi="Arial" w:cs="Arial"/>
                <w:b/>
                <w:bCs/>
                <w:i/>
                <w:iCs/>
                <w:kern w:val="0"/>
                <w:sz w:val="16"/>
                <w:szCs w:val="16"/>
                <w:lang w:eastAsia="hr-HR"/>
                <w14:ligatures w14:val="none"/>
              </w:rPr>
              <w:t xml:space="preserve"> izvršnih tijela – Dan Općine</w:t>
            </w:r>
          </w:p>
          <w:p w14:paraId="067E4487" w14:textId="1BCF86B0" w:rsidR="00B228C9" w:rsidRDefault="00B228C9"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Aktivnost obuhvaća </w:t>
            </w:r>
            <w:r w:rsidR="00C73AD5">
              <w:rPr>
                <w:rFonts w:ascii="Arial" w:eastAsia="Times New Roman" w:hAnsi="Arial" w:cs="Arial"/>
                <w:kern w:val="0"/>
                <w:sz w:val="16"/>
                <w:szCs w:val="16"/>
                <w:lang w:eastAsia="hr-HR"/>
                <w14:ligatures w14:val="none"/>
              </w:rPr>
              <w:t>rashode vezane uz proslavu Dana Općine koji se obilježava svake godine 28. travnja.</w:t>
            </w:r>
          </w:p>
          <w:p w14:paraId="5BA1C2AE" w14:textId="67B686F8" w:rsidR="00C73AD5" w:rsidRDefault="00C73AD5" w:rsidP="0090097E">
            <w:pPr>
              <w:spacing w:after="0" w:line="240" w:lineRule="auto"/>
              <w:contextualSpacing/>
              <w:jc w:val="both"/>
              <w:rPr>
                <w:rFonts w:ascii="Arial" w:eastAsia="Times New Roman" w:hAnsi="Arial" w:cs="Arial"/>
                <w:kern w:val="0"/>
                <w:sz w:val="16"/>
                <w:szCs w:val="16"/>
                <w:lang w:eastAsia="hr-HR"/>
                <w14:ligatures w14:val="none"/>
              </w:rPr>
            </w:pPr>
          </w:p>
          <w:p w14:paraId="6064B84D" w14:textId="036EC34A" w:rsidR="00C73AD5" w:rsidRDefault="00C73AD5" w:rsidP="0090097E">
            <w:pPr>
              <w:spacing w:after="0" w:line="240" w:lineRule="auto"/>
              <w:contextualSpacing/>
              <w:jc w:val="both"/>
              <w:rPr>
                <w:rFonts w:ascii="Arial" w:eastAsia="Times New Roman" w:hAnsi="Arial" w:cs="Arial"/>
                <w:b/>
                <w:i/>
                <w:kern w:val="0"/>
                <w:sz w:val="16"/>
                <w:szCs w:val="16"/>
                <w:lang w:eastAsia="hr-HR"/>
                <w14:ligatures w14:val="none"/>
              </w:rPr>
            </w:pPr>
            <w:r w:rsidRPr="00C73AD5">
              <w:rPr>
                <w:rFonts w:ascii="Arial" w:eastAsia="Times New Roman" w:hAnsi="Arial" w:cs="Arial"/>
                <w:b/>
                <w:i/>
                <w:kern w:val="0"/>
                <w:sz w:val="16"/>
                <w:szCs w:val="16"/>
                <w:lang w:eastAsia="hr-HR"/>
                <w14:ligatures w14:val="none"/>
              </w:rPr>
              <w:t>Općinske proslave i manifestacije</w:t>
            </w:r>
          </w:p>
          <w:p w14:paraId="2343A7BE" w14:textId="0C01D3BE" w:rsidR="00C73AD5" w:rsidRPr="00C73AD5" w:rsidRDefault="001254B3"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Općinske proslave i manifestacije u 2025. godini planirana su sredstva u iznosu od 25.000,00 eur.</w:t>
            </w:r>
          </w:p>
          <w:p w14:paraId="64D76EDB" w14:textId="77777777" w:rsidR="00C73AD5" w:rsidRPr="00C73AD5" w:rsidRDefault="00C73AD5" w:rsidP="0090097E">
            <w:pPr>
              <w:spacing w:after="0" w:line="240" w:lineRule="auto"/>
              <w:contextualSpacing/>
              <w:jc w:val="both"/>
              <w:rPr>
                <w:rFonts w:ascii="Arial" w:eastAsia="Times New Roman" w:hAnsi="Arial" w:cs="Arial"/>
                <w:kern w:val="0"/>
                <w:sz w:val="16"/>
                <w:szCs w:val="16"/>
                <w:lang w:eastAsia="hr-HR"/>
                <w14:ligatures w14:val="none"/>
              </w:rPr>
            </w:pPr>
          </w:p>
          <w:p w14:paraId="3B27098E" w14:textId="7F3B9A18" w:rsidR="00C73AD5" w:rsidRDefault="00C73AD5" w:rsidP="0090097E">
            <w:pPr>
              <w:spacing w:after="0" w:line="240" w:lineRule="auto"/>
              <w:contextualSpacing/>
              <w:jc w:val="both"/>
              <w:rPr>
                <w:rFonts w:ascii="Arial" w:eastAsia="Times New Roman" w:hAnsi="Arial" w:cs="Arial"/>
                <w:b/>
                <w:i/>
                <w:kern w:val="0"/>
                <w:sz w:val="16"/>
                <w:szCs w:val="16"/>
                <w:lang w:eastAsia="hr-HR"/>
                <w14:ligatures w14:val="none"/>
              </w:rPr>
            </w:pPr>
            <w:r w:rsidRPr="00C73AD5">
              <w:rPr>
                <w:rFonts w:ascii="Arial" w:eastAsia="Times New Roman" w:hAnsi="Arial" w:cs="Arial"/>
                <w:b/>
                <w:i/>
                <w:kern w:val="0"/>
                <w:sz w:val="16"/>
                <w:szCs w:val="16"/>
                <w:lang w:eastAsia="hr-HR"/>
                <w14:ligatures w14:val="none"/>
              </w:rPr>
              <w:t>Proračunska pričuva</w:t>
            </w:r>
          </w:p>
          <w:p w14:paraId="351792A3" w14:textId="17EC1BE2" w:rsidR="00B228C9" w:rsidRPr="001254B3" w:rsidRDefault="001254B3" w:rsidP="0090097E">
            <w:pPr>
              <w:spacing w:after="0" w:line="240" w:lineRule="auto"/>
              <w:contextualSpacing/>
              <w:jc w:val="both"/>
              <w:rPr>
                <w:rFonts w:ascii="Arial" w:eastAsia="Times New Roman" w:hAnsi="Arial" w:cs="Arial"/>
                <w:bCs/>
                <w:iCs/>
                <w:kern w:val="0"/>
                <w:sz w:val="16"/>
                <w:szCs w:val="16"/>
                <w:lang w:eastAsia="hr-HR"/>
                <w14:ligatures w14:val="none"/>
              </w:rPr>
            </w:pPr>
            <w:r>
              <w:rPr>
                <w:rFonts w:ascii="Arial" w:eastAsia="Times New Roman" w:hAnsi="Arial" w:cs="Arial"/>
                <w:bCs/>
                <w:iCs/>
                <w:kern w:val="0"/>
                <w:sz w:val="16"/>
                <w:szCs w:val="16"/>
                <w:lang w:eastAsia="hr-HR"/>
                <w14:ligatures w14:val="none"/>
              </w:rPr>
              <w:t>Iznos proračunske pričuv</w:t>
            </w:r>
            <w:r w:rsidR="0090097E">
              <w:rPr>
                <w:rFonts w:ascii="Arial" w:eastAsia="Times New Roman" w:hAnsi="Arial" w:cs="Arial"/>
                <w:bCs/>
                <w:iCs/>
                <w:kern w:val="0"/>
                <w:sz w:val="16"/>
                <w:szCs w:val="16"/>
                <w:lang w:eastAsia="hr-HR"/>
                <w14:ligatures w14:val="none"/>
              </w:rPr>
              <w:t xml:space="preserve">e </w:t>
            </w:r>
            <w:r>
              <w:rPr>
                <w:rFonts w:ascii="Arial" w:eastAsia="Times New Roman" w:hAnsi="Arial" w:cs="Arial"/>
                <w:bCs/>
                <w:iCs/>
                <w:kern w:val="0"/>
                <w:sz w:val="16"/>
                <w:szCs w:val="16"/>
                <w:lang w:eastAsia="hr-HR"/>
                <w14:ligatures w14:val="none"/>
              </w:rPr>
              <w:t>u 2025. godini iznosi 5.000,00 eur.</w:t>
            </w:r>
          </w:p>
          <w:p w14:paraId="64613567" w14:textId="77777777" w:rsidR="00B228C9" w:rsidRDefault="00B228C9"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p>
        </w:tc>
      </w:tr>
    </w:tbl>
    <w:p w14:paraId="194EC334" w14:textId="782E480D" w:rsidR="00B228C9" w:rsidRDefault="00B228C9" w:rsidP="00B228C9">
      <w:pPr>
        <w:tabs>
          <w:tab w:val="left" w:pos="3514"/>
        </w:tabs>
        <w:rPr>
          <w:sz w:val="40"/>
          <w:szCs w:val="40"/>
        </w:rPr>
      </w:pPr>
    </w:p>
    <w:p w14:paraId="69886365" w14:textId="5CF9ACB1" w:rsidR="00B228C9" w:rsidRPr="00B228C9" w:rsidRDefault="00B228C9" w:rsidP="00B228C9">
      <w:pPr>
        <w:tabs>
          <w:tab w:val="left" w:pos="3514"/>
        </w:tabs>
        <w:rPr>
          <w:sz w:val="40"/>
          <w:szCs w:val="40"/>
        </w:rPr>
        <w:sectPr w:rsidR="00B228C9" w:rsidRPr="00B228C9">
          <w:footerReference w:type="default" r:id="rId12"/>
          <w:headerReference w:type="first" r:id="rId13"/>
          <w:pgSz w:w="11906" w:h="16838"/>
          <w:pgMar w:top="1417" w:right="1417" w:bottom="1417" w:left="1417" w:header="708" w:footer="708" w:gutter="0"/>
          <w:pgNumType w:start="1"/>
          <w:cols w:space="708"/>
          <w:docGrid w:linePitch="360"/>
        </w:sectPr>
      </w:pPr>
      <w:r>
        <w:rPr>
          <w:sz w:val="40"/>
          <w:szCs w:val="40"/>
        </w:rPr>
        <w:tab/>
      </w:r>
    </w:p>
    <w:tbl>
      <w:tblPr>
        <w:tblW w:w="10325" w:type="dxa"/>
        <w:tblCellSpacing w:w="20" w:type="dxa"/>
        <w:tblInd w:w="-643"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0BC5A3FC" w14:textId="77777777" w:rsidTr="001254B3">
        <w:trPr>
          <w:trHeight w:val="179"/>
          <w:tblCellSpacing w:w="20" w:type="dxa"/>
        </w:trPr>
        <w:tc>
          <w:tcPr>
            <w:tcW w:w="10245" w:type="dxa"/>
            <w:shd w:val="clear" w:color="auto" w:fill="44546A"/>
          </w:tcPr>
          <w:p w14:paraId="0E41C23F" w14:textId="0BBC23A0" w:rsidR="00170900" w:rsidRDefault="002712A7">
            <w:pPr>
              <w:keepNext/>
              <w:tabs>
                <w:tab w:val="left" w:pos="8166"/>
                <w:tab w:val="left" w:pos="8436"/>
              </w:tabs>
              <w:spacing w:before="240" w:after="240" w:line="240" w:lineRule="auto"/>
              <w:outlineLvl w:val="0"/>
              <w:rPr>
                <w:rFonts w:ascii="Arial" w:eastAsia="Times New Roman" w:hAnsi="Arial" w:cs="Arial"/>
                <w:b/>
                <w:bCs/>
                <w:color w:val="FFFFFF"/>
                <w:kern w:val="0"/>
                <w:sz w:val="20"/>
                <w:szCs w:val="20"/>
                <w:lang w:eastAsia="hr-HR"/>
                <w14:ligatures w14:val="none"/>
              </w:rPr>
            </w:pPr>
            <w:r>
              <w:rPr>
                <w:sz w:val="40"/>
                <w:szCs w:val="40"/>
              </w:rPr>
              <w:lastRenderedPageBreak/>
              <w:br w:type="page"/>
            </w:r>
            <w:bookmarkStart w:id="11" w:name="_Toc183881286"/>
            <w:r>
              <w:rPr>
                <w:rFonts w:ascii="Arial" w:eastAsia="Times New Roman" w:hAnsi="Arial" w:cs="Arial"/>
                <w:b/>
                <w:bCs/>
                <w:color w:val="FFFFFF"/>
                <w:kern w:val="0"/>
                <w:sz w:val="20"/>
                <w:szCs w:val="20"/>
                <w:lang w:eastAsia="hr-HR"/>
                <w14:ligatures w14:val="none"/>
              </w:rPr>
              <w:t>RAZDJEL: 00</w:t>
            </w:r>
            <w:r w:rsidR="001F59F7">
              <w:rPr>
                <w:rFonts w:ascii="Arial" w:eastAsia="Times New Roman" w:hAnsi="Arial" w:cs="Arial"/>
                <w:b/>
                <w:bCs/>
                <w:color w:val="FFFFFF"/>
                <w:kern w:val="0"/>
                <w:sz w:val="20"/>
                <w:szCs w:val="20"/>
                <w:lang w:eastAsia="hr-HR"/>
                <w14:ligatures w14:val="none"/>
              </w:rPr>
              <w:t>2</w:t>
            </w:r>
            <w:r>
              <w:rPr>
                <w:rFonts w:ascii="Arial" w:eastAsia="Times New Roman" w:hAnsi="Arial" w:cs="Arial"/>
                <w:b/>
                <w:bCs/>
                <w:color w:val="FFFFFF"/>
                <w:kern w:val="0"/>
                <w:sz w:val="20"/>
                <w:szCs w:val="20"/>
                <w:lang w:eastAsia="hr-HR"/>
                <w14:ligatures w14:val="none"/>
              </w:rPr>
              <w:t xml:space="preserve"> </w:t>
            </w:r>
            <w:r>
              <w:rPr>
                <w:rFonts w:ascii="Arial" w:eastAsia="Times New Roman" w:hAnsi="Arial" w:cs="Arial"/>
                <w:b/>
                <w:bCs/>
                <w:color w:val="FFFFFF"/>
                <w:kern w:val="0"/>
                <w:sz w:val="20"/>
                <w:szCs w:val="20"/>
                <w:lang w:val="en-US" w:eastAsia="hr-HR"/>
                <w14:ligatures w14:val="none"/>
              </w:rPr>
              <w:t>JEDINSTVENI UPRAVNI ODJEL</w:t>
            </w:r>
            <w:bookmarkEnd w:id="11"/>
            <w:r>
              <w:rPr>
                <w:rFonts w:ascii="Arial" w:eastAsia="Times New Roman" w:hAnsi="Arial" w:cs="Arial"/>
                <w:b/>
                <w:bCs/>
                <w:color w:val="FFFFFF"/>
                <w:kern w:val="0"/>
                <w:sz w:val="20"/>
                <w:szCs w:val="20"/>
                <w:lang w:eastAsia="hr-HR"/>
                <w14:ligatures w14:val="none"/>
              </w:rPr>
              <w:tab/>
            </w:r>
            <w:r>
              <w:rPr>
                <w:rFonts w:ascii="Arial" w:eastAsia="Times New Roman" w:hAnsi="Arial" w:cs="Arial"/>
                <w:b/>
                <w:bCs/>
                <w:color w:val="FFFFFF"/>
                <w:kern w:val="0"/>
                <w:sz w:val="20"/>
                <w:szCs w:val="20"/>
                <w:lang w:eastAsia="hr-HR"/>
                <w14:ligatures w14:val="none"/>
              </w:rPr>
              <w:tab/>
            </w:r>
          </w:p>
        </w:tc>
      </w:tr>
      <w:tr w:rsidR="00170900" w14:paraId="0D737CF5" w14:textId="77777777" w:rsidTr="001254B3">
        <w:trPr>
          <w:trHeight w:val="179"/>
          <w:tblCellSpacing w:w="20" w:type="dxa"/>
        </w:trPr>
        <w:tc>
          <w:tcPr>
            <w:tcW w:w="10245" w:type="dxa"/>
            <w:shd w:val="clear" w:color="auto" w:fill="auto"/>
          </w:tcPr>
          <w:p w14:paraId="3830BDC2" w14:textId="77777777" w:rsidR="00170900" w:rsidRDefault="002712A7">
            <w:pPr>
              <w:spacing w:after="200" w:line="276" w:lineRule="auto"/>
              <w:contextualSpacing/>
              <w:jc w:val="both"/>
              <w:rPr>
                <w:rFonts w:ascii="Arial" w:eastAsia="Calibri" w:hAnsi="Arial" w:cs="Arial"/>
                <w:b/>
                <w:bCs/>
                <w:kern w:val="0"/>
                <w:sz w:val="18"/>
                <w:szCs w:val="18"/>
                <w14:ligatures w14:val="none"/>
              </w:rPr>
            </w:pPr>
            <w:r>
              <w:rPr>
                <w:rFonts w:ascii="Arial" w:eastAsia="Calibri" w:hAnsi="Arial" w:cs="Arial"/>
                <w:b/>
                <w:bCs/>
                <w:kern w:val="0"/>
                <w:sz w:val="18"/>
                <w:szCs w:val="18"/>
                <w14:ligatures w14:val="none"/>
              </w:rPr>
              <w:t>SAŽETAK DJELOKRUGA RADA:</w:t>
            </w:r>
          </w:p>
          <w:p w14:paraId="40EC92B2" w14:textId="77777777" w:rsidR="00170900" w:rsidRDefault="00170900">
            <w:pPr>
              <w:spacing w:after="200" w:line="276" w:lineRule="auto"/>
              <w:contextualSpacing/>
              <w:jc w:val="both"/>
              <w:rPr>
                <w:rFonts w:ascii="Arial" w:eastAsia="Calibri" w:hAnsi="Arial" w:cs="Arial"/>
                <w:b/>
                <w:bCs/>
                <w:kern w:val="0"/>
                <w:sz w:val="18"/>
                <w:szCs w:val="18"/>
                <w14:ligatures w14:val="none"/>
              </w:rPr>
            </w:pPr>
          </w:p>
          <w:p w14:paraId="4EC47AA0" w14:textId="0256834E" w:rsidR="00170900" w:rsidRDefault="001F59F7">
            <w:pPr>
              <w:spacing w:before="120" w:after="0" w:line="240" w:lineRule="auto"/>
              <w:rPr>
                <w:rFonts w:ascii="Arial" w:eastAsia="Times New Roman" w:hAnsi="Arial" w:cs="Arial"/>
                <w:kern w:val="0"/>
                <w:sz w:val="16"/>
                <w:szCs w:val="16"/>
                <w:lang w:eastAsia="hr-HR"/>
                <w14:ligatures w14:val="none"/>
              </w:rPr>
            </w:pPr>
            <w:r w:rsidRPr="001254B3">
              <w:rPr>
                <w:rFonts w:ascii="Arial" w:eastAsia="Times New Roman" w:hAnsi="Arial" w:cs="Arial"/>
                <w:color w:val="000000" w:themeColor="text1"/>
                <w:kern w:val="0"/>
                <w:sz w:val="16"/>
                <w:szCs w:val="16"/>
                <w:lang w:eastAsia="hr-HR"/>
                <w14:ligatures w14:val="none"/>
              </w:rPr>
              <w:t xml:space="preserve">Statutom </w:t>
            </w:r>
            <w:r w:rsidRPr="001254B3">
              <w:rPr>
                <w:rFonts w:ascii="Arial" w:eastAsia="Times New Roman" w:hAnsi="Arial" w:cs="Arial"/>
                <w:color w:val="000000" w:themeColor="text1"/>
                <w:kern w:val="0"/>
                <w:sz w:val="16"/>
                <w:szCs w:val="16"/>
                <w:lang w:val="en-US" w:eastAsia="hr-HR"/>
                <w14:ligatures w14:val="none"/>
              </w:rPr>
              <w:t xml:space="preserve">Općine Kaštelir - Labinci - Comune Di Castelliere - Santa Domenica </w:t>
            </w:r>
            <w:r w:rsidRPr="001254B3">
              <w:rPr>
                <w:rFonts w:ascii="Arial" w:hAnsi="Arial" w:cs="Arial"/>
                <w:color w:val="000000" w:themeColor="text1"/>
                <w:sz w:val="16"/>
                <w:szCs w:val="16"/>
              </w:rPr>
              <w:t>(''Službene novine Općine Kaštelir-Labinci br. 03/22''</w:t>
            </w:r>
            <w:r w:rsidR="00CA2FC2">
              <w:rPr>
                <w:rFonts w:ascii="Arial" w:hAnsi="Arial" w:cs="Arial"/>
                <w:color w:val="000000" w:themeColor="text1"/>
                <w:sz w:val="16"/>
                <w:szCs w:val="16"/>
              </w:rPr>
              <w:t xml:space="preserve">) određeno </w:t>
            </w:r>
            <w:r w:rsidR="002712A7">
              <w:rPr>
                <w:rFonts w:ascii="Arial" w:eastAsia="Times New Roman" w:hAnsi="Arial" w:cs="Arial"/>
                <w:kern w:val="0"/>
                <w:sz w:val="16"/>
                <w:szCs w:val="16"/>
                <w:lang w:eastAsia="hr-HR"/>
                <w14:ligatures w14:val="none"/>
              </w:rPr>
              <w:t>je da:</w:t>
            </w:r>
          </w:p>
          <w:p w14:paraId="5496AC44" w14:textId="77777777" w:rsidR="00073F17" w:rsidRDefault="00073F17">
            <w:pPr>
              <w:spacing w:before="120" w:after="0" w:line="240" w:lineRule="auto"/>
              <w:rPr>
                <w:rFonts w:ascii="Arial" w:eastAsia="Times New Roman" w:hAnsi="Arial" w:cs="Arial"/>
                <w:kern w:val="0"/>
                <w:sz w:val="16"/>
                <w:szCs w:val="16"/>
                <w:lang w:eastAsia="hr-HR"/>
                <w14:ligatures w14:val="none"/>
              </w:rPr>
            </w:pPr>
          </w:p>
          <w:p w14:paraId="169B2030" w14:textId="77777777" w:rsidR="00073F17" w:rsidRPr="00073F17"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Za obavljanje poslova iz samoupravnog djelokruga Općine Kaštelir-Labinci</w:t>
            </w:r>
            <w:r w:rsidR="00073F17">
              <w:rPr>
                <w:rFonts w:ascii="Arial" w:eastAsia="Times New Roman" w:hAnsi="Arial" w:cs="Arial"/>
                <w:kern w:val="0"/>
                <w:sz w:val="16"/>
                <w:szCs w:val="16"/>
                <w:lang w:val="en-US" w:eastAsia="hr-HR"/>
                <w14:ligatures w14:val="none"/>
              </w:rPr>
              <w:t xml:space="preserve">- </w:t>
            </w:r>
            <w:r w:rsidR="00073F17" w:rsidRPr="002712A7">
              <w:rPr>
                <w:rFonts w:ascii="Arial" w:eastAsia="Times New Roman" w:hAnsi="Arial" w:cs="Arial"/>
                <w:kern w:val="0"/>
                <w:sz w:val="16"/>
                <w:szCs w:val="16"/>
                <w:lang w:val="en-US" w:eastAsia="hr-HR"/>
                <w14:ligatures w14:val="none"/>
              </w:rPr>
              <w:t>Comune Di Castelliere - Santa Domenica</w:t>
            </w:r>
            <w:r w:rsidRPr="00073F17">
              <w:rPr>
                <w:rFonts w:ascii="Arial" w:eastAsia="Calibri" w:hAnsi="Arial" w:cs="Arial"/>
                <w:color w:val="000000" w:themeColor="text1"/>
                <w:kern w:val="0"/>
                <w:sz w:val="16"/>
                <w:szCs w:val="16"/>
                <w14:ligatures w14:val="none"/>
              </w:rPr>
              <w:t>,</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utvrđenih zakonom i ovim Statutom, te obavljanje poslova državne uprave koji su zakonom</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prenijeti na Općinu, ustrojava se Jedinstveni upravni odjel Općine Kaštelir-Labinci</w:t>
            </w:r>
            <w:r w:rsidR="00073F17">
              <w:rPr>
                <w:rFonts w:ascii="Arial" w:eastAsia="Calibri" w:hAnsi="Arial" w:cs="Arial"/>
                <w:color w:val="000000" w:themeColor="text1"/>
                <w:kern w:val="0"/>
                <w:sz w:val="16"/>
                <w:szCs w:val="16"/>
                <w14:ligatures w14:val="none"/>
              </w:rPr>
              <w:t xml:space="preserve"> -</w:t>
            </w:r>
            <w:r w:rsidR="00073F17">
              <w:rPr>
                <w:rFonts w:ascii="Arial" w:eastAsia="Times New Roman" w:hAnsi="Arial" w:cs="Arial"/>
                <w:kern w:val="0"/>
                <w:sz w:val="16"/>
                <w:szCs w:val="16"/>
                <w:lang w:val="en-US" w:eastAsia="hr-HR"/>
                <w14:ligatures w14:val="none"/>
              </w:rPr>
              <w:t xml:space="preserve"> </w:t>
            </w:r>
            <w:r w:rsidR="00073F17" w:rsidRPr="002712A7">
              <w:rPr>
                <w:rFonts w:ascii="Arial" w:eastAsia="Times New Roman" w:hAnsi="Arial" w:cs="Arial"/>
                <w:kern w:val="0"/>
                <w:sz w:val="16"/>
                <w:szCs w:val="16"/>
                <w:lang w:val="en-US" w:eastAsia="hr-HR"/>
                <w14:ligatures w14:val="none"/>
              </w:rPr>
              <w:t>Comune Di Castelliere - Santa Domenica</w:t>
            </w:r>
          </w:p>
          <w:p w14:paraId="2014A638" w14:textId="77777777" w:rsidR="00073F17"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Unutarnje ustrojstvo, djelokrug i način rada Jedinstvenog upravnog odjela uređuje se</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posebnom odlukom Općinskog vijeća</w:t>
            </w:r>
            <w:r w:rsidR="00073F17">
              <w:rPr>
                <w:rFonts w:ascii="Arial" w:eastAsia="Calibri" w:hAnsi="Arial" w:cs="Arial"/>
                <w:color w:val="000000" w:themeColor="text1"/>
                <w:kern w:val="0"/>
                <w:sz w:val="16"/>
                <w:szCs w:val="16"/>
                <w14:ligatures w14:val="none"/>
              </w:rPr>
              <w:t>.</w:t>
            </w:r>
          </w:p>
          <w:p w14:paraId="7611B498" w14:textId="77777777" w:rsidR="00170900" w:rsidRDefault="001F59F7" w:rsidP="001F59F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Jedinstvenim upravnim odjelom upravlja pročelnik kojeg na temelju javnog natječaja</w:t>
            </w:r>
            <w:r w:rsidR="00073F17">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imenuje Općinski načelnik.</w:t>
            </w:r>
          </w:p>
          <w:p w14:paraId="4A57F1DB" w14:textId="77777777" w:rsidR="00073F17" w:rsidRDefault="00073F17" w:rsidP="00073F1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r w:rsidRPr="00073F17">
              <w:rPr>
                <w:rFonts w:ascii="Arial" w:eastAsia="Calibri" w:hAnsi="Arial" w:cs="Arial"/>
                <w:color w:val="000000" w:themeColor="text1"/>
                <w:kern w:val="0"/>
                <w:sz w:val="16"/>
                <w:szCs w:val="16"/>
                <w14:ligatures w14:val="none"/>
              </w:rPr>
              <w:t>Jedinstveni upravni odjel u okviru svog djelokruga utvrđenog posebnom odlukom,</w:t>
            </w:r>
            <w:r>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neposredno izvršava i nadzire provođenje općih i pojedinačnih akata tijela Općine Kaštelir-</w:t>
            </w:r>
            <w:r>
              <w:rPr>
                <w:rFonts w:ascii="Arial" w:eastAsia="Calibri" w:hAnsi="Arial" w:cs="Arial"/>
                <w:color w:val="000000" w:themeColor="text1"/>
                <w:kern w:val="0"/>
                <w:sz w:val="16"/>
                <w:szCs w:val="16"/>
                <w14:ligatures w14:val="none"/>
              </w:rPr>
              <w:t xml:space="preserve"> </w:t>
            </w:r>
            <w:r w:rsidRPr="00073F17">
              <w:rPr>
                <w:rFonts w:ascii="Arial" w:eastAsia="Calibri" w:hAnsi="Arial" w:cs="Arial"/>
                <w:color w:val="000000" w:themeColor="text1"/>
                <w:kern w:val="0"/>
                <w:sz w:val="16"/>
                <w:szCs w:val="16"/>
                <w14:ligatures w14:val="none"/>
              </w:rPr>
              <w:t>Labinci</w:t>
            </w:r>
            <w:r>
              <w:rPr>
                <w:rFonts w:ascii="Arial" w:eastAsia="Times New Roman" w:hAnsi="Arial" w:cs="Arial"/>
                <w:kern w:val="0"/>
                <w:sz w:val="16"/>
                <w:szCs w:val="16"/>
                <w:lang w:val="en-US" w:eastAsia="hr-HR"/>
                <w14:ligatures w14:val="none"/>
              </w:rPr>
              <w:t xml:space="preserve">- </w:t>
            </w:r>
            <w:r w:rsidRPr="002712A7">
              <w:rPr>
                <w:rFonts w:ascii="Arial" w:eastAsia="Times New Roman" w:hAnsi="Arial" w:cs="Arial"/>
                <w:kern w:val="0"/>
                <w:sz w:val="16"/>
                <w:szCs w:val="16"/>
                <w:lang w:val="en-US" w:eastAsia="hr-HR"/>
                <w14:ligatures w14:val="none"/>
              </w:rPr>
              <w:t>Comune Di Castelliere - Santa Domenica</w:t>
            </w:r>
            <w:r>
              <w:rPr>
                <w:rFonts w:ascii="Arial" w:hAnsi="Arial" w:cs="Arial"/>
                <w:sz w:val="16"/>
                <w:szCs w:val="16"/>
              </w:rPr>
              <w:t>,</w:t>
            </w:r>
            <w:r w:rsidRPr="00073F17">
              <w:rPr>
                <w:rFonts w:ascii="Arial" w:eastAsia="Calibri" w:hAnsi="Arial" w:cs="Arial"/>
                <w:color w:val="000000" w:themeColor="text1"/>
                <w:kern w:val="0"/>
                <w:sz w:val="16"/>
                <w:szCs w:val="16"/>
                <w14:ligatures w14:val="none"/>
              </w:rPr>
              <w:t>, te u slučaju neprovođenja općeg akta poduzima propisane mjere.</w:t>
            </w:r>
          </w:p>
          <w:p w14:paraId="427B40D8" w14:textId="372FC5AD" w:rsidR="00073F17" w:rsidRPr="00073F17" w:rsidRDefault="00073F17" w:rsidP="00073F17">
            <w:pPr>
              <w:pStyle w:val="Odlomakpopisa"/>
              <w:numPr>
                <w:ilvl w:val="0"/>
                <w:numId w:val="1"/>
              </w:numPr>
              <w:spacing w:after="200" w:line="276" w:lineRule="auto"/>
              <w:jc w:val="both"/>
              <w:rPr>
                <w:rFonts w:ascii="Arial" w:eastAsia="Calibri" w:hAnsi="Arial" w:cs="Arial"/>
                <w:color w:val="000000" w:themeColor="text1"/>
                <w:kern w:val="0"/>
                <w:sz w:val="16"/>
                <w:szCs w:val="16"/>
                <w14:ligatures w14:val="none"/>
              </w:rPr>
            </w:pPr>
          </w:p>
        </w:tc>
      </w:tr>
      <w:tr w:rsidR="00170900" w14:paraId="7869BAB5" w14:textId="77777777" w:rsidTr="001254B3">
        <w:trPr>
          <w:trHeight w:val="179"/>
          <w:tblCellSpacing w:w="20" w:type="dxa"/>
        </w:trPr>
        <w:tc>
          <w:tcPr>
            <w:tcW w:w="10245" w:type="dxa"/>
            <w:shd w:val="clear" w:color="auto" w:fill="auto"/>
          </w:tcPr>
          <w:p w14:paraId="228D785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bookmarkStart w:id="12" w:name="_Hlk149130638"/>
            <w:r>
              <w:rPr>
                <w:rFonts w:ascii="Arial" w:eastAsia="Times New Roman" w:hAnsi="Arial" w:cs="Arial"/>
                <w:b/>
                <w:bCs/>
                <w:kern w:val="0"/>
                <w:sz w:val="18"/>
                <w:szCs w:val="18"/>
                <w:lang w:val="en-US" w:eastAsia="hr-HR"/>
                <w14:ligatures w14:val="none"/>
              </w:rPr>
              <w:t>ORGANIZACIJSKA STRUKTURA</w:t>
            </w:r>
            <w:r>
              <w:rPr>
                <w:rFonts w:ascii="Arial" w:eastAsia="Times New Roman" w:hAnsi="Arial" w:cs="Arial"/>
                <w:b/>
                <w:bCs/>
                <w:kern w:val="0"/>
                <w:sz w:val="18"/>
                <w:szCs w:val="18"/>
                <w:lang w:eastAsia="hr-HR"/>
                <w14:ligatures w14:val="none"/>
              </w:rPr>
              <w:t>:</w:t>
            </w:r>
          </w:p>
          <w:p w14:paraId="34E8F5E9" w14:textId="61FA2854" w:rsidR="00170900" w:rsidRDefault="002712A7" w:rsidP="00CA2FC2">
            <w:pPr>
              <w:spacing w:before="120" w:after="0" w:line="240" w:lineRule="auto"/>
              <w:rPr>
                <w:rFonts w:ascii="Arial" w:hAnsi="Arial" w:cs="Arial"/>
                <w:color w:val="000000" w:themeColor="text1"/>
                <w:sz w:val="16"/>
                <w:szCs w:val="16"/>
              </w:rPr>
            </w:pPr>
            <w:r>
              <w:rPr>
                <w:rFonts w:ascii="Arial" w:eastAsia="Times New Roman" w:hAnsi="Arial"/>
                <w:kern w:val="0"/>
                <w:sz w:val="16"/>
                <w:szCs w:val="16"/>
                <w:lang w:val="en-US" w:eastAsia="hr-HR"/>
                <w14:ligatures w14:val="none"/>
              </w:rPr>
              <w:t>Pravilnikom o unutarnjem r</w:t>
            </w:r>
            <w:r w:rsidR="00CA2FC2">
              <w:rPr>
                <w:rFonts w:ascii="Arial" w:eastAsia="Times New Roman" w:hAnsi="Arial"/>
                <w:kern w:val="0"/>
                <w:sz w:val="16"/>
                <w:szCs w:val="16"/>
                <w:lang w:val="en-US" w:eastAsia="hr-HR"/>
                <w14:ligatures w14:val="none"/>
              </w:rPr>
              <w:t xml:space="preserve">edu Općine </w:t>
            </w:r>
            <w:r w:rsidR="00CA2FC2" w:rsidRPr="001254B3">
              <w:rPr>
                <w:rFonts w:ascii="Arial" w:eastAsia="Times New Roman" w:hAnsi="Arial" w:cs="Arial"/>
                <w:color w:val="000000" w:themeColor="text1"/>
                <w:kern w:val="0"/>
                <w:sz w:val="16"/>
                <w:szCs w:val="16"/>
                <w:lang w:val="en-US" w:eastAsia="hr-HR"/>
                <w14:ligatures w14:val="none"/>
              </w:rPr>
              <w:t xml:space="preserve">Kaštelir - Labinci - Comune Di Castelliere - Santa Domenica </w:t>
            </w:r>
            <w:r w:rsidR="00CA2FC2" w:rsidRPr="001254B3">
              <w:rPr>
                <w:rFonts w:ascii="Arial" w:hAnsi="Arial" w:cs="Arial"/>
                <w:color w:val="000000" w:themeColor="text1"/>
                <w:sz w:val="16"/>
                <w:szCs w:val="16"/>
              </w:rPr>
              <w:t>(''Službene novine Općine Kaštelir-Labinci br. 0</w:t>
            </w:r>
            <w:r w:rsidR="00CA2FC2">
              <w:rPr>
                <w:rFonts w:ascii="Arial" w:hAnsi="Arial" w:cs="Arial"/>
                <w:color w:val="000000" w:themeColor="text1"/>
                <w:sz w:val="16"/>
                <w:szCs w:val="16"/>
              </w:rPr>
              <w:t>5</w:t>
            </w:r>
            <w:r w:rsidR="00CA2FC2" w:rsidRPr="001254B3">
              <w:rPr>
                <w:rFonts w:ascii="Arial" w:hAnsi="Arial" w:cs="Arial"/>
                <w:color w:val="000000" w:themeColor="text1"/>
                <w:sz w:val="16"/>
                <w:szCs w:val="16"/>
              </w:rPr>
              <w:t>/22</w:t>
            </w:r>
            <w:r w:rsidR="00CA2FC2">
              <w:rPr>
                <w:rFonts w:ascii="Arial" w:hAnsi="Arial" w:cs="Arial"/>
                <w:color w:val="000000" w:themeColor="text1"/>
                <w:sz w:val="16"/>
                <w:szCs w:val="16"/>
              </w:rPr>
              <w:t>“) određena je sljedeća sistematizacija radnih mjesta:</w:t>
            </w:r>
          </w:p>
          <w:p w14:paraId="0948C429" w14:textId="77777777" w:rsidR="00CA2FC2" w:rsidRDefault="00CA2FC2" w:rsidP="00CA2FC2">
            <w:pPr>
              <w:pStyle w:val="Odlomakpopisa"/>
              <w:numPr>
                <w:ilvl w:val="0"/>
                <w:numId w:val="13"/>
              </w:numPr>
              <w:spacing w:before="120" w:after="0" w:line="240" w:lineRule="auto"/>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Pročelnik jedinstvenog upravnog odjela</w:t>
            </w:r>
          </w:p>
          <w:p w14:paraId="2045C93E"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sidRPr="00CA2FC2">
              <w:rPr>
                <w:rFonts w:ascii="Arial" w:hAnsi="Arial" w:cs="Arial"/>
                <w:sz w:val="16"/>
                <w:szCs w:val="16"/>
              </w:rPr>
              <w:t>Viši savjetnik za imovinske, pravne, opće poslove i javnu nabavu</w:t>
            </w:r>
          </w:p>
          <w:p w14:paraId="359482ED"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Viši savjetnik za pravne poslove I javnu nabavu</w:t>
            </w:r>
          </w:p>
          <w:p w14:paraId="2FFC271F"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Savjetnik za komunalne djelatnosti</w:t>
            </w:r>
          </w:p>
          <w:p w14:paraId="419AB461"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Viši stručni suradnik za EU projekte I javnu nabavu</w:t>
            </w:r>
          </w:p>
          <w:p w14:paraId="1994EC2F"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Stručni suradnik za financije i računovodstvo</w:t>
            </w:r>
          </w:p>
          <w:p w14:paraId="317F4B7F"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 xml:space="preserve">Viši referent za gospodarstvo I imovinu </w:t>
            </w:r>
          </w:p>
          <w:p w14:paraId="054FFB32"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Referent-komunalno prometni redar</w:t>
            </w:r>
          </w:p>
          <w:p w14:paraId="02BFCC01"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 za komunalne djelatnosti</w:t>
            </w:r>
          </w:p>
          <w:p w14:paraId="0EB5F382"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Referent opće uprave</w:t>
            </w:r>
          </w:p>
          <w:p w14:paraId="06973DA5"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 xml:space="preserve">Referent za poslove opće uprave uredkih poslova </w:t>
            </w:r>
          </w:p>
          <w:p w14:paraId="1422A69A" w14:textId="77777777"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Računovodstveni referent</w:t>
            </w:r>
          </w:p>
          <w:p w14:paraId="014EE608" w14:textId="622D33E8" w:rsidR="00CA2FC2" w:rsidRPr="00CA2FC2" w:rsidRDefault="00CA2FC2" w:rsidP="00CA2FC2">
            <w:pPr>
              <w:pStyle w:val="Odlomakpopisa"/>
              <w:numPr>
                <w:ilvl w:val="0"/>
                <w:numId w:val="13"/>
              </w:numPr>
              <w:spacing w:before="120" w:after="0" w:line="240" w:lineRule="auto"/>
              <w:rPr>
                <w:rFonts w:ascii="Arial" w:eastAsia="Times New Roman" w:hAnsi="Arial" w:cs="Arial"/>
                <w:kern w:val="0"/>
                <w:sz w:val="16"/>
                <w:szCs w:val="16"/>
                <w:lang w:val="en-US" w:eastAsia="hr-HR"/>
                <w14:ligatures w14:val="none"/>
              </w:rPr>
            </w:pPr>
            <w:r>
              <w:rPr>
                <w:rFonts w:ascii="Arial" w:hAnsi="Arial" w:cs="Arial"/>
                <w:sz w:val="16"/>
                <w:szCs w:val="16"/>
                <w:lang w:val="en-US"/>
              </w:rPr>
              <w:t>Čistaćica-spremačica</w:t>
            </w:r>
          </w:p>
          <w:p w14:paraId="1282138F" w14:textId="77777777" w:rsidR="00CA2FC2" w:rsidRPr="00CA2FC2" w:rsidRDefault="00CA2FC2" w:rsidP="00CA2FC2">
            <w:pPr>
              <w:pStyle w:val="Odlomakpopisa"/>
              <w:spacing w:before="120" w:after="0" w:line="240" w:lineRule="auto"/>
              <w:rPr>
                <w:rFonts w:ascii="Arial" w:eastAsia="Times New Roman" w:hAnsi="Arial" w:cs="Arial"/>
                <w:kern w:val="0"/>
                <w:sz w:val="16"/>
                <w:szCs w:val="16"/>
                <w:lang w:val="en-US" w:eastAsia="hr-HR"/>
                <w14:ligatures w14:val="none"/>
              </w:rPr>
            </w:pPr>
          </w:p>
          <w:p w14:paraId="1784E505" w14:textId="77777777" w:rsid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Jedinstveni upravni odjel obavlja poslove određene zakonom, Statutom Općine</w:t>
            </w:r>
            <w:r>
              <w:rPr>
                <w:rFonts w:ascii="Arial" w:eastAsia="Times New Roman" w:hAnsi="Arial" w:cs="Arial"/>
                <w:kern w:val="0"/>
                <w:sz w:val="16"/>
                <w:szCs w:val="16"/>
                <w:lang w:val="en-US" w:eastAsia="hr-HR"/>
                <w14:ligatures w14:val="none"/>
              </w:rPr>
              <w:t xml:space="preserve"> </w:t>
            </w:r>
            <w:r w:rsidRPr="00CA2FC2">
              <w:rPr>
                <w:rFonts w:ascii="Arial" w:eastAsia="Times New Roman" w:hAnsi="Arial" w:cs="Arial"/>
                <w:kern w:val="0"/>
                <w:sz w:val="16"/>
                <w:szCs w:val="16"/>
                <w:lang w:val="en-US" w:eastAsia="hr-HR"/>
                <w14:ligatures w14:val="none"/>
              </w:rPr>
              <w:t xml:space="preserve">Kaštelir-Labinci-Castelliere-S.Domenica, Odlukom o ustrojstvu i drugim propisima. </w:t>
            </w:r>
          </w:p>
          <w:p w14:paraId="14621EEF" w14:textId="77777777" w:rsidR="00CA2FC2" w:rsidRP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Jedinstvenim upravnim odjelom upravlja pročelnik.</w:t>
            </w:r>
          </w:p>
          <w:p w14:paraId="1349643C" w14:textId="77777777" w:rsidR="00CA2FC2" w:rsidRP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 xml:space="preserve"> Pročelnik organizira i usklađuje rad jedinstvenog upravnog odjela.</w:t>
            </w:r>
          </w:p>
          <w:p w14:paraId="2E360DC5" w14:textId="77777777" w:rsid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Za zakonitost i učinkovitost rada upravnog odjela pročelnik odgovara Općinskom</w:t>
            </w:r>
            <w:r>
              <w:rPr>
                <w:rFonts w:ascii="Arial" w:eastAsia="Times New Roman" w:hAnsi="Arial" w:cs="Arial"/>
                <w:kern w:val="0"/>
                <w:sz w:val="16"/>
                <w:szCs w:val="16"/>
                <w:lang w:val="en-US" w:eastAsia="hr-HR"/>
                <w14:ligatures w14:val="none"/>
              </w:rPr>
              <w:t xml:space="preserve"> </w:t>
            </w:r>
            <w:r w:rsidRPr="00CA2FC2">
              <w:rPr>
                <w:rFonts w:ascii="Arial" w:eastAsia="Times New Roman" w:hAnsi="Arial" w:cs="Arial"/>
                <w:kern w:val="0"/>
                <w:sz w:val="16"/>
                <w:szCs w:val="16"/>
                <w:lang w:val="en-US" w:eastAsia="hr-HR"/>
                <w14:ligatures w14:val="none"/>
              </w:rPr>
              <w:t>načelniku.</w:t>
            </w:r>
          </w:p>
          <w:p w14:paraId="47B08A85" w14:textId="77777777" w:rsidR="00CA2FC2" w:rsidRDefault="00CA2FC2" w:rsidP="00CA2FC2">
            <w:pPr>
              <w:pStyle w:val="Odlomakpopisa"/>
              <w:numPr>
                <w:ilvl w:val="0"/>
                <w:numId w:val="1"/>
              </w:numPr>
              <w:spacing w:before="120" w:after="0" w:line="240" w:lineRule="auto"/>
              <w:rPr>
                <w:rFonts w:ascii="Arial" w:eastAsia="Times New Roman" w:hAnsi="Arial" w:cs="Arial"/>
                <w:kern w:val="0"/>
                <w:sz w:val="16"/>
                <w:szCs w:val="16"/>
                <w:lang w:val="en-US" w:eastAsia="hr-HR"/>
                <w14:ligatures w14:val="none"/>
              </w:rPr>
            </w:pPr>
            <w:r w:rsidRPr="00CA2FC2">
              <w:rPr>
                <w:rFonts w:ascii="Arial" w:eastAsia="Times New Roman" w:hAnsi="Arial" w:cs="Arial"/>
                <w:kern w:val="0"/>
                <w:sz w:val="16"/>
                <w:szCs w:val="16"/>
                <w:lang w:val="en-US" w:eastAsia="hr-HR"/>
                <w14:ligatures w14:val="none"/>
              </w:rPr>
              <w:t xml:space="preserve">Službenici i namještenici dužni su svoje poslove obavljati sukladno zakonu </w:t>
            </w:r>
            <w:r>
              <w:rPr>
                <w:rFonts w:ascii="Arial" w:eastAsia="Times New Roman" w:hAnsi="Arial" w:cs="Arial"/>
                <w:kern w:val="0"/>
                <w:sz w:val="16"/>
                <w:szCs w:val="16"/>
                <w:lang w:val="en-US" w:eastAsia="hr-HR"/>
                <w14:ligatures w14:val="none"/>
              </w:rPr>
              <w:t xml:space="preserve">I </w:t>
            </w:r>
            <w:r w:rsidRPr="00CA2FC2">
              <w:rPr>
                <w:rFonts w:ascii="Arial" w:eastAsia="Times New Roman" w:hAnsi="Arial" w:cs="Arial"/>
                <w:kern w:val="0"/>
                <w:sz w:val="16"/>
                <w:szCs w:val="16"/>
                <w:lang w:val="en-US" w:eastAsia="hr-HR"/>
                <w14:ligatures w14:val="none"/>
              </w:rPr>
              <w:t>drugim propisima, općim aktima Općine Kaštelir-Labinci-Castelliere-S.Domenica, pravilima</w:t>
            </w:r>
            <w:r>
              <w:rPr>
                <w:rFonts w:ascii="Arial" w:eastAsia="Times New Roman" w:hAnsi="Arial" w:cs="Arial"/>
                <w:kern w:val="0"/>
                <w:sz w:val="16"/>
                <w:szCs w:val="16"/>
                <w:lang w:val="en-US" w:eastAsia="hr-HR"/>
                <w14:ligatures w14:val="none"/>
              </w:rPr>
              <w:t xml:space="preserve"> </w:t>
            </w:r>
            <w:r w:rsidRPr="00CA2FC2">
              <w:rPr>
                <w:rFonts w:ascii="Arial" w:eastAsia="Times New Roman" w:hAnsi="Arial" w:cs="Arial"/>
                <w:kern w:val="0"/>
                <w:sz w:val="16"/>
                <w:szCs w:val="16"/>
                <w:lang w:val="en-US" w:eastAsia="hr-HR"/>
                <w14:ligatures w14:val="none"/>
              </w:rPr>
              <w:t>struke te uputama pročelnika.</w:t>
            </w:r>
          </w:p>
          <w:p w14:paraId="05C1D735" w14:textId="57D72A65" w:rsidR="00CA2FC2" w:rsidRPr="00CA2FC2" w:rsidRDefault="00CA2FC2" w:rsidP="00CA2FC2">
            <w:pPr>
              <w:spacing w:before="120" w:after="0" w:line="240" w:lineRule="auto"/>
              <w:rPr>
                <w:rFonts w:ascii="Arial" w:eastAsia="Times New Roman" w:hAnsi="Arial" w:cs="Arial"/>
                <w:kern w:val="0"/>
                <w:sz w:val="16"/>
                <w:szCs w:val="16"/>
                <w:lang w:val="en-US" w:eastAsia="hr-HR"/>
                <w14:ligatures w14:val="none"/>
              </w:rPr>
            </w:pPr>
          </w:p>
        </w:tc>
      </w:tr>
      <w:tr w:rsidR="00170900" w14:paraId="67244251" w14:textId="77777777" w:rsidTr="001254B3">
        <w:trPr>
          <w:trHeight w:val="179"/>
          <w:tblCellSpacing w:w="20" w:type="dxa"/>
        </w:trPr>
        <w:tc>
          <w:tcPr>
            <w:tcW w:w="10245" w:type="dxa"/>
            <w:shd w:val="clear" w:color="auto" w:fill="auto"/>
          </w:tcPr>
          <w:p w14:paraId="0B2CA34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FINANCIJSKI PLAN:</w:t>
            </w:r>
          </w:p>
          <w:p w14:paraId="4A806F19" w14:textId="77777777" w:rsidR="00170900" w:rsidRDefault="002712A7">
            <w:pPr>
              <w:spacing w:before="120" w:after="120" w:line="240" w:lineRule="auto"/>
              <w:ind w:right="57"/>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razdjela planiraju se slijedeći programi:</w:t>
            </w:r>
          </w:p>
          <w:tbl>
            <w:tblPr>
              <w:tblW w:w="9736" w:type="dxa"/>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7"/>
              <w:gridCol w:w="3689"/>
              <w:gridCol w:w="1787"/>
              <w:gridCol w:w="1696"/>
              <w:gridCol w:w="1627"/>
            </w:tblGrid>
            <w:tr w:rsidR="00170900" w14:paraId="7AF609EB" w14:textId="77777777">
              <w:trPr>
                <w:trHeight w:val="405"/>
              </w:trPr>
              <w:tc>
                <w:tcPr>
                  <w:tcW w:w="937" w:type="dxa"/>
                  <w:shd w:val="clear" w:color="auto" w:fill="D9D9D9"/>
                  <w:vAlign w:val="center"/>
                </w:tcPr>
                <w:p w14:paraId="3C32F48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89" w:type="dxa"/>
                  <w:shd w:val="clear" w:color="auto" w:fill="D9D9D9"/>
                  <w:vAlign w:val="center"/>
                </w:tcPr>
                <w:p w14:paraId="09DC1F8A" w14:textId="77777777" w:rsidR="00170900" w:rsidRDefault="002712A7">
                  <w:pPr>
                    <w:spacing w:after="0" w:line="240" w:lineRule="auto"/>
                    <w:jc w:val="center"/>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Naziv programa</w:t>
                  </w:r>
                </w:p>
              </w:tc>
              <w:tc>
                <w:tcPr>
                  <w:tcW w:w="1787" w:type="dxa"/>
                  <w:shd w:val="clear" w:color="auto" w:fill="D9D9D9"/>
                  <w:vAlign w:val="center"/>
                </w:tcPr>
                <w:p w14:paraId="5CB2969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696" w:type="dxa"/>
                  <w:shd w:val="clear" w:color="auto" w:fill="D9D9D9"/>
                  <w:vAlign w:val="center"/>
                </w:tcPr>
                <w:p w14:paraId="4A483E8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0939DC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627" w:type="dxa"/>
                  <w:shd w:val="clear" w:color="auto" w:fill="D9D9D9"/>
                  <w:vAlign w:val="center"/>
                </w:tcPr>
                <w:p w14:paraId="4A19BCB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86A240E"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511AFA4E" w14:textId="77777777">
              <w:trPr>
                <w:trHeight w:val="418"/>
              </w:trPr>
              <w:tc>
                <w:tcPr>
                  <w:tcW w:w="937" w:type="dxa"/>
                  <w:shd w:val="clear" w:color="auto" w:fill="auto"/>
                  <w:vAlign w:val="center"/>
                </w:tcPr>
                <w:p w14:paraId="4BE77E99" w14:textId="39D51D09"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0301</w:t>
                  </w:r>
                </w:p>
              </w:tc>
              <w:tc>
                <w:tcPr>
                  <w:tcW w:w="3689" w:type="dxa"/>
                  <w:shd w:val="clear" w:color="auto" w:fill="auto"/>
                  <w:vAlign w:val="center"/>
                </w:tcPr>
                <w:p w14:paraId="0AF081BC" w14:textId="673DC2CD"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JEDINSTVENI UPRAVNI ODJEL I ZAJEDNIČKA SLUŽBA</w:t>
                  </w:r>
                </w:p>
              </w:tc>
              <w:tc>
                <w:tcPr>
                  <w:tcW w:w="1787" w:type="dxa"/>
                  <w:vAlign w:val="center"/>
                </w:tcPr>
                <w:p w14:paraId="47ADCE15" w14:textId="681C7F04"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680.450,00</w:t>
                  </w:r>
                </w:p>
              </w:tc>
              <w:tc>
                <w:tcPr>
                  <w:tcW w:w="1696" w:type="dxa"/>
                  <w:vAlign w:val="center"/>
                </w:tcPr>
                <w:p w14:paraId="71C7CBB9" w14:textId="0DD09DC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610.250,00</w:t>
                  </w:r>
                </w:p>
              </w:tc>
              <w:tc>
                <w:tcPr>
                  <w:tcW w:w="1627" w:type="dxa"/>
                  <w:vAlign w:val="center"/>
                </w:tcPr>
                <w:p w14:paraId="18DF7F15" w14:textId="7210DACA"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675.250,00</w:t>
                  </w:r>
                </w:p>
              </w:tc>
            </w:tr>
            <w:tr w:rsidR="00170900" w14:paraId="7860932C" w14:textId="77777777">
              <w:trPr>
                <w:trHeight w:val="418"/>
              </w:trPr>
              <w:tc>
                <w:tcPr>
                  <w:tcW w:w="937" w:type="dxa"/>
                  <w:shd w:val="clear" w:color="auto" w:fill="auto"/>
                  <w:vAlign w:val="center"/>
                </w:tcPr>
                <w:p w14:paraId="13016C96" w14:textId="5922D318"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0401</w:t>
                  </w:r>
                </w:p>
              </w:tc>
              <w:tc>
                <w:tcPr>
                  <w:tcW w:w="3689" w:type="dxa"/>
                  <w:shd w:val="clear" w:color="auto" w:fill="auto"/>
                  <w:vAlign w:val="center"/>
                </w:tcPr>
                <w:p w14:paraId="38AF7FB3" w14:textId="14CBE92C"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GOSPODARSTVO</w:t>
                  </w:r>
                </w:p>
              </w:tc>
              <w:tc>
                <w:tcPr>
                  <w:tcW w:w="1787" w:type="dxa"/>
                  <w:vAlign w:val="center"/>
                </w:tcPr>
                <w:p w14:paraId="3FC2BB43" w14:textId="1C78D568"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108.300,00</w:t>
                  </w:r>
                </w:p>
              </w:tc>
              <w:tc>
                <w:tcPr>
                  <w:tcW w:w="1696" w:type="dxa"/>
                  <w:vAlign w:val="center"/>
                </w:tcPr>
                <w:p w14:paraId="2C96CCE3" w14:textId="626A6817"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28.300,00</w:t>
                  </w:r>
                </w:p>
              </w:tc>
              <w:tc>
                <w:tcPr>
                  <w:tcW w:w="1627" w:type="dxa"/>
                  <w:vAlign w:val="center"/>
                </w:tcPr>
                <w:p w14:paraId="303EE83F" w14:textId="012D4F70"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58.300,00</w:t>
                  </w:r>
                </w:p>
              </w:tc>
            </w:tr>
            <w:tr w:rsidR="00170900" w14:paraId="3996FD56" w14:textId="77777777">
              <w:trPr>
                <w:trHeight w:val="418"/>
              </w:trPr>
              <w:tc>
                <w:tcPr>
                  <w:tcW w:w="937" w:type="dxa"/>
                  <w:shd w:val="clear" w:color="auto" w:fill="auto"/>
                  <w:vAlign w:val="center"/>
                </w:tcPr>
                <w:p w14:paraId="2BFAFA78" w14:textId="0A153CBA"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0501</w:t>
                  </w:r>
                </w:p>
              </w:tc>
              <w:tc>
                <w:tcPr>
                  <w:tcW w:w="3689" w:type="dxa"/>
                  <w:shd w:val="clear" w:color="auto" w:fill="auto"/>
                  <w:vAlign w:val="center"/>
                </w:tcPr>
                <w:p w14:paraId="56678E41" w14:textId="4AA74921"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JAVNA RASVJETA</w:t>
                  </w:r>
                </w:p>
              </w:tc>
              <w:tc>
                <w:tcPr>
                  <w:tcW w:w="1787" w:type="dxa"/>
                  <w:vAlign w:val="center"/>
                </w:tcPr>
                <w:p w14:paraId="5DC94A73" w14:textId="68C2A61D"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242.000,00</w:t>
                  </w:r>
                </w:p>
              </w:tc>
              <w:tc>
                <w:tcPr>
                  <w:tcW w:w="1696" w:type="dxa"/>
                  <w:vAlign w:val="center"/>
                </w:tcPr>
                <w:p w14:paraId="0E39FAC4" w14:textId="568550D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182.000,00</w:t>
                  </w:r>
                </w:p>
              </w:tc>
              <w:tc>
                <w:tcPr>
                  <w:tcW w:w="1627" w:type="dxa"/>
                  <w:vAlign w:val="center"/>
                </w:tcPr>
                <w:p w14:paraId="6155F4A3" w14:textId="2AC684BC"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207.000,00</w:t>
                  </w:r>
                </w:p>
              </w:tc>
            </w:tr>
            <w:tr w:rsidR="00170900" w14:paraId="03E4D282" w14:textId="77777777">
              <w:trPr>
                <w:trHeight w:val="418"/>
              </w:trPr>
              <w:tc>
                <w:tcPr>
                  <w:tcW w:w="937" w:type="dxa"/>
                  <w:shd w:val="clear" w:color="auto" w:fill="auto"/>
                  <w:vAlign w:val="center"/>
                </w:tcPr>
                <w:p w14:paraId="7081AA33" w14:textId="556726E0"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0502</w:t>
                  </w:r>
                </w:p>
              </w:tc>
              <w:tc>
                <w:tcPr>
                  <w:tcW w:w="3689" w:type="dxa"/>
                  <w:shd w:val="clear" w:color="auto" w:fill="auto"/>
                  <w:vAlign w:val="center"/>
                </w:tcPr>
                <w:p w14:paraId="396B5E30" w14:textId="02ACECBB"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ODRŽAVANJE NERAZVRSTANIH CESTA I PUTEVA</w:t>
                  </w:r>
                </w:p>
              </w:tc>
              <w:tc>
                <w:tcPr>
                  <w:tcW w:w="1787" w:type="dxa"/>
                  <w:vAlign w:val="center"/>
                </w:tcPr>
                <w:p w14:paraId="6709346C" w14:textId="22D3EC82"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245.000,00</w:t>
                  </w:r>
                </w:p>
              </w:tc>
              <w:tc>
                <w:tcPr>
                  <w:tcW w:w="1696" w:type="dxa"/>
                  <w:vAlign w:val="center"/>
                </w:tcPr>
                <w:p w14:paraId="672CFD08" w14:textId="0A71E010"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140.000,00</w:t>
                  </w:r>
                </w:p>
              </w:tc>
              <w:tc>
                <w:tcPr>
                  <w:tcW w:w="1627" w:type="dxa"/>
                  <w:vAlign w:val="center"/>
                </w:tcPr>
                <w:p w14:paraId="43F40807" w14:textId="2CD56018"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130.000,00</w:t>
                  </w:r>
                </w:p>
              </w:tc>
            </w:tr>
            <w:tr w:rsidR="00170900" w14:paraId="373A1863" w14:textId="77777777">
              <w:trPr>
                <w:trHeight w:val="418"/>
              </w:trPr>
              <w:tc>
                <w:tcPr>
                  <w:tcW w:w="937" w:type="dxa"/>
                  <w:shd w:val="clear" w:color="auto" w:fill="auto"/>
                  <w:vAlign w:val="center"/>
                </w:tcPr>
                <w:p w14:paraId="7C6C7028" w14:textId="4D00E03A"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0503</w:t>
                  </w:r>
                </w:p>
              </w:tc>
              <w:tc>
                <w:tcPr>
                  <w:tcW w:w="3689" w:type="dxa"/>
                  <w:shd w:val="clear" w:color="auto" w:fill="auto"/>
                  <w:vAlign w:val="center"/>
                </w:tcPr>
                <w:p w14:paraId="6717B1CE" w14:textId="7228F829"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ODRŽAVANJE GROBLJA</w:t>
                  </w:r>
                </w:p>
              </w:tc>
              <w:tc>
                <w:tcPr>
                  <w:tcW w:w="1787" w:type="dxa"/>
                  <w:vAlign w:val="center"/>
                </w:tcPr>
                <w:p w14:paraId="130D0EAB" w14:textId="4E5F9E5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80.000,00</w:t>
                  </w:r>
                </w:p>
              </w:tc>
              <w:tc>
                <w:tcPr>
                  <w:tcW w:w="1696" w:type="dxa"/>
                  <w:vAlign w:val="center"/>
                </w:tcPr>
                <w:p w14:paraId="76F87FFF" w14:textId="0047F7C7"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65.000,00</w:t>
                  </w:r>
                </w:p>
              </w:tc>
              <w:tc>
                <w:tcPr>
                  <w:tcW w:w="1627" w:type="dxa"/>
                  <w:vAlign w:val="center"/>
                </w:tcPr>
                <w:p w14:paraId="36535D96" w14:textId="58C891E9"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45.000,00</w:t>
                  </w:r>
                </w:p>
              </w:tc>
            </w:tr>
            <w:tr w:rsidR="00170900" w14:paraId="06246B5B" w14:textId="77777777">
              <w:trPr>
                <w:trHeight w:val="418"/>
              </w:trPr>
              <w:tc>
                <w:tcPr>
                  <w:tcW w:w="937" w:type="dxa"/>
                  <w:shd w:val="clear" w:color="auto" w:fill="auto"/>
                  <w:vAlign w:val="center"/>
                </w:tcPr>
                <w:p w14:paraId="4AC66016" w14:textId="78EA322B"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0504</w:t>
                  </w:r>
                </w:p>
              </w:tc>
              <w:tc>
                <w:tcPr>
                  <w:tcW w:w="3689" w:type="dxa"/>
                  <w:shd w:val="clear" w:color="auto" w:fill="auto"/>
                  <w:vAlign w:val="center"/>
                </w:tcPr>
                <w:p w14:paraId="376108D4" w14:textId="3BE3725A"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IZGRADNJA I ODRŽAVANJE ČISTOĆE, KANALIZACIJE, JAVNIH I ZELENIH POVRŠINA</w:t>
                  </w:r>
                </w:p>
              </w:tc>
              <w:tc>
                <w:tcPr>
                  <w:tcW w:w="1787" w:type="dxa"/>
                  <w:vAlign w:val="center"/>
                </w:tcPr>
                <w:p w14:paraId="209C88E1" w14:textId="5C41B73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257.800,00</w:t>
                  </w:r>
                </w:p>
              </w:tc>
              <w:tc>
                <w:tcPr>
                  <w:tcW w:w="1696" w:type="dxa"/>
                  <w:vAlign w:val="center"/>
                </w:tcPr>
                <w:p w14:paraId="303BEDBD" w14:textId="0D7BBFA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208.800,00</w:t>
                  </w:r>
                </w:p>
              </w:tc>
              <w:tc>
                <w:tcPr>
                  <w:tcW w:w="1627" w:type="dxa"/>
                  <w:vAlign w:val="center"/>
                </w:tcPr>
                <w:p w14:paraId="061C48E0" w14:textId="101E345E"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198.800,00</w:t>
                  </w:r>
                </w:p>
              </w:tc>
            </w:tr>
            <w:tr w:rsidR="00170900" w14:paraId="0575C673" w14:textId="77777777">
              <w:trPr>
                <w:trHeight w:val="418"/>
              </w:trPr>
              <w:tc>
                <w:tcPr>
                  <w:tcW w:w="937" w:type="dxa"/>
                  <w:shd w:val="clear" w:color="auto" w:fill="auto"/>
                  <w:vAlign w:val="center"/>
                </w:tcPr>
                <w:p w14:paraId="3E373B74" w14:textId="1704B3D2"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0505</w:t>
                  </w:r>
                </w:p>
              </w:tc>
              <w:tc>
                <w:tcPr>
                  <w:tcW w:w="3689" w:type="dxa"/>
                  <w:shd w:val="clear" w:color="auto" w:fill="auto"/>
                  <w:vAlign w:val="center"/>
                </w:tcPr>
                <w:p w14:paraId="67F0B039" w14:textId="5155F7F9"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IZGRADNJA KANALIZACIJSKOG SUSTAVA KAŠTELIR-LABINCI</w:t>
                  </w:r>
                </w:p>
              </w:tc>
              <w:tc>
                <w:tcPr>
                  <w:tcW w:w="1787" w:type="dxa"/>
                  <w:vAlign w:val="center"/>
                </w:tcPr>
                <w:p w14:paraId="17A567CE" w14:textId="00705E9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26.600,00</w:t>
                  </w:r>
                </w:p>
              </w:tc>
              <w:tc>
                <w:tcPr>
                  <w:tcW w:w="1696" w:type="dxa"/>
                  <w:vAlign w:val="center"/>
                </w:tcPr>
                <w:p w14:paraId="3F8C0F4B" w14:textId="50CB0C4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26.600,00</w:t>
                  </w:r>
                </w:p>
              </w:tc>
              <w:tc>
                <w:tcPr>
                  <w:tcW w:w="1627" w:type="dxa"/>
                  <w:vAlign w:val="center"/>
                </w:tcPr>
                <w:p w14:paraId="7B3398B1" w14:textId="06626808"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r>
            <w:tr w:rsidR="00170900" w14:paraId="631E461F" w14:textId="77777777">
              <w:trPr>
                <w:trHeight w:val="418"/>
              </w:trPr>
              <w:tc>
                <w:tcPr>
                  <w:tcW w:w="937" w:type="dxa"/>
                  <w:shd w:val="clear" w:color="auto" w:fill="auto"/>
                  <w:vAlign w:val="center"/>
                </w:tcPr>
                <w:p w14:paraId="124ADEE8" w14:textId="0B2E3ADE"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lastRenderedPageBreak/>
                    <w:t>0506</w:t>
                  </w:r>
                </w:p>
              </w:tc>
              <w:tc>
                <w:tcPr>
                  <w:tcW w:w="3689" w:type="dxa"/>
                  <w:shd w:val="clear" w:color="auto" w:fill="auto"/>
                  <w:vAlign w:val="center"/>
                </w:tcPr>
                <w:p w14:paraId="5D561570" w14:textId="6C078645"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VODOOPSKRBA</w:t>
                  </w:r>
                </w:p>
              </w:tc>
              <w:tc>
                <w:tcPr>
                  <w:tcW w:w="1787" w:type="dxa"/>
                  <w:vAlign w:val="center"/>
                </w:tcPr>
                <w:p w14:paraId="4A815B81" w14:textId="714504B9"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10.000,00</w:t>
                  </w:r>
                </w:p>
              </w:tc>
              <w:tc>
                <w:tcPr>
                  <w:tcW w:w="1696" w:type="dxa"/>
                  <w:vAlign w:val="center"/>
                </w:tcPr>
                <w:p w14:paraId="5FA03A54" w14:textId="7DD9EDB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10.000,00</w:t>
                  </w:r>
                </w:p>
              </w:tc>
              <w:tc>
                <w:tcPr>
                  <w:tcW w:w="1627" w:type="dxa"/>
                  <w:vAlign w:val="center"/>
                </w:tcPr>
                <w:p w14:paraId="20EA99E2" w14:textId="41C94C8B"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170900" w14:paraId="2B6A577D" w14:textId="77777777">
              <w:trPr>
                <w:trHeight w:val="418"/>
              </w:trPr>
              <w:tc>
                <w:tcPr>
                  <w:tcW w:w="937" w:type="dxa"/>
                  <w:shd w:val="clear" w:color="auto" w:fill="auto"/>
                  <w:vAlign w:val="center"/>
                </w:tcPr>
                <w:p w14:paraId="1B74F6FE" w14:textId="584B6D0F"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0507</w:t>
                  </w:r>
                </w:p>
              </w:tc>
              <w:tc>
                <w:tcPr>
                  <w:tcW w:w="3689" w:type="dxa"/>
                  <w:shd w:val="clear" w:color="auto" w:fill="auto"/>
                  <w:vAlign w:val="center"/>
                </w:tcPr>
                <w:p w14:paraId="71343F0B" w14:textId="6D0A44C5"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PROJEKTNA DOKUMENTACIJA</w:t>
                  </w:r>
                </w:p>
              </w:tc>
              <w:tc>
                <w:tcPr>
                  <w:tcW w:w="1787" w:type="dxa"/>
                  <w:vAlign w:val="center"/>
                </w:tcPr>
                <w:p w14:paraId="7C6381DA" w14:textId="7C267EA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180.000,00</w:t>
                  </w:r>
                </w:p>
              </w:tc>
              <w:tc>
                <w:tcPr>
                  <w:tcW w:w="1696" w:type="dxa"/>
                  <w:vAlign w:val="center"/>
                </w:tcPr>
                <w:p w14:paraId="107987F4" w14:textId="32F69F6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110.000,00</w:t>
                  </w:r>
                </w:p>
              </w:tc>
              <w:tc>
                <w:tcPr>
                  <w:tcW w:w="1627" w:type="dxa"/>
                  <w:vAlign w:val="center"/>
                </w:tcPr>
                <w:p w14:paraId="21614394" w14:textId="7CF232F7"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r>
            <w:tr w:rsidR="00170900" w14:paraId="53E7E6B5" w14:textId="77777777">
              <w:trPr>
                <w:trHeight w:val="418"/>
              </w:trPr>
              <w:tc>
                <w:tcPr>
                  <w:tcW w:w="937" w:type="dxa"/>
                  <w:shd w:val="clear" w:color="auto" w:fill="auto"/>
                  <w:vAlign w:val="center"/>
                </w:tcPr>
                <w:p w14:paraId="29AB1E45" w14:textId="28E8369E" w:rsidR="00170900" w:rsidRPr="00EB4F9D" w:rsidRDefault="001E6FB0">
                  <w:pPr>
                    <w:spacing w:after="0" w:line="240" w:lineRule="auto"/>
                    <w:jc w:val="center"/>
                    <w:rPr>
                      <w:rFonts w:ascii="Arial" w:eastAsia="Times New Roman" w:hAnsi="Arial" w:cs="Arial"/>
                      <w:kern w:val="0"/>
                      <w:sz w:val="18"/>
                      <w:szCs w:val="18"/>
                      <w:lang w:eastAsia="hr-HR"/>
                      <w14:ligatures w14:val="none"/>
                    </w:rPr>
                  </w:pPr>
                  <w:r w:rsidRPr="00EB4F9D">
                    <w:rPr>
                      <w:rFonts w:ascii="Arial" w:eastAsia="Times New Roman" w:hAnsi="Arial" w:cs="Arial"/>
                      <w:kern w:val="0"/>
                      <w:sz w:val="18"/>
                      <w:szCs w:val="18"/>
                      <w:lang w:eastAsia="hr-HR"/>
                      <w14:ligatures w14:val="none"/>
                    </w:rPr>
                    <w:t>0508</w:t>
                  </w:r>
                </w:p>
              </w:tc>
              <w:tc>
                <w:tcPr>
                  <w:tcW w:w="3689" w:type="dxa"/>
                  <w:shd w:val="clear" w:color="auto" w:fill="auto"/>
                  <w:vAlign w:val="center"/>
                </w:tcPr>
                <w:p w14:paraId="24B4F7F6" w14:textId="42503941"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OSTALI RASHODI KOMUNALNOG SUSTAVA</w:t>
                  </w:r>
                </w:p>
              </w:tc>
              <w:tc>
                <w:tcPr>
                  <w:tcW w:w="1787" w:type="dxa"/>
                  <w:vAlign w:val="center"/>
                </w:tcPr>
                <w:p w14:paraId="4D99695D" w14:textId="0718193A"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1.082.000,00</w:t>
                  </w:r>
                </w:p>
              </w:tc>
              <w:tc>
                <w:tcPr>
                  <w:tcW w:w="1696" w:type="dxa"/>
                  <w:vAlign w:val="center"/>
                </w:tcPr>
                <w:p w14:paraId="116BFC30" w14:textId="4D5560EA"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552.000,00</w:t>
                  </w:r>
                </w:p>
              </w:tc>
              <w:tc>
                <w:tcPr>
                  <w:tcW w:w="1627" w:type="dxa"/>
                  <w:vAlign w:val="center"/>
                </w:tcPr>
                <w:p w14:paraId="76B68A63" w14:textId="6E31496A"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507.000,00</w:t>
                  </w:r>
                </w:p>
              </w:tc>
            </w:tr>
            <w:tr w:rsidR="00170900" w14:paraId="52CED2B4" w14:textId="77777777">
              <w:trPr>
                <w:trHeight w:val="418"/>
              </w:trPr>
              <w:tc>
                <w:tcPr>
                  <w:tcW w:w="937" w:type="dxa"/>
                  <w:shd w:val="clear" w:color="auto" w:fill="auto"/>
                  <w:vAlign w:val="center"/>
                </w:tcPr>
                <w:p w14:paraId="028A9994" w14:textId="4B87CC7E"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0601</w:t>
                  </w:r>
                </w:p>
              </w:tc>
              <w:tc>
                <w:tcPr>
                  <w:tcW w:w="3689" w:type="dxa"/>
                  <w:shd w:val="clear" w:color="auto" w:fill="auto"/>
                  <w:vAlign w:val="center"/>
                </w:tcPr>
                <w:p w14:paraId="1A3284DB" w14:textId="3824BE57"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PROGRAM JAVNIH POTREBA U PREDŠKOLSKOM UZRASTU</w:t>
                  </w:r>
                </w:p>
              </w:tc>
              <w:tc>
                <w:tcPr>
                  <w:tcW w:w="1787" w:type="dxa"/>
                  <w:vAlign w:val="center"/>
                </w:tcPr>
                <w:p w14:paraId="1F1F80FB" w14:textId="6F4D929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1.539.500,00</w:t>
                  </w:r>
                </w:p>
              </w:tc>
              <w:tc>
                <w:tcPr>
                  <w:tcW w:w="1696" w:type="dxa"/>
                  <w:vAlign w:val="center"/>
                </w:tcPr>
                <w:p w14:paraId="16A3E93D" w14:textId="462C95A5"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758.500,00</w:t>
                  </w:r>
                </w:p>
              </w:tc>
              <w:tc>
                <w:tcPr>
                  <w:tcW w:w="1627" w:type="dxa"/>
                  <w:vAlign w:val="center"/>
                </w:tcPr>
                <w:p w14:paraId="29378AA6" w14:textId="2EEDD5AF"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818.500,00</w:t>
                  </w:r>
                </w:p>
              </w:tc>
            </w:tr>
            <w:tr w:rsidR="00170900" w14:paraId="1BE70466" w14:textId="77777777">
              <w:trPr>
                <w:trHeight w:val="418"/>
              </w:trPr>
              <w:tc>
                <w:tcPr>
                  <w:tcW w:w="937" w:type="dxa"/>
                  <w:shd w:val="clear" w:color="auto" w:fill="auto"/>
                  <w:vAlign w:val="center"/>
                </w:tcPr>
                <w:p w14:paraId="63761968" w14:textId="0D2DB978"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0701</w:t>
                  </w:r>
                </w:p>
              </w:tc>
              <w:tc>
                <w:tcPr>
                  <w:tcW w:w="3689" w:type="dxa"/>
                  <w:shd w:val="clear" w:color="auto" w:fill="auto"/>
                  <w:vAlign w:val="center"/>
                </w:tcPr>
                <w:p w14:paraId="44B998B3" w14:textId="2C10BD45"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PROGRAM JAVNIH POTREBA U ŠKOLSTVU</w:t>
                  </w:r>
                </w:p>
              </w:tc>
              <w:tc>
                <w:tcPr>
                  <w:tcW w:w="1787" w:type="dxa"/>
                  <w:vAlign w:val="center"/>
                </w:tcPr>
                <w:p w14:paraId="1F23F6C7" w14:textId="7A03B16A"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17.500,00</w:t>
                  </w:r>
                </w:p>
              </w:tc>
              <w:tc>
                <w:tcPr>
                  <w:tcW w:w="1696" w:type="dxa"/>
                  <w:vAlign w:val="center"/>
                </w:tcPr>
                <w:p w14:paraId="41BEEB69" w14:textId="636FB204"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17.500,00</w:t>
                  </w:r>
                </w:p>
              </w:tc>
              <w:tc>
                <w:tcPr>
                  <w:tcW w:w="1627" w:type="dxa"/>
                  <w:vAlign w:val="center"/>
                </w:tcPr>
                <w:p w14:paraId="545A010C" w14:textId="6732CBB2"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r>
            <w:tr w:rsidR="00170900" w14:paraId="16C6CAB3" w14:textId="77777777">
              <w:trPr>
                <w:trHeight w:val="418"/>
              </w:trPr>
              <w:tc>
                <w:tcPr>
                  <w:tcW w:w="937" w:type="dxa"/>
                  <w:shd w:val="clear" w:color="auto" w:fill="auto"/>
                  <w:vAlign w:val="center"/>
                </w:tcPr>
                <w:p w14:paraId="08A08B22" w14:textId="43D9D556"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0702</w:t>
                  </w:r>
                </w:p>
              </w:tc>
              <w:tc>
                <w:tcPr>
                  <w:tcW w:w="3689" w:type="dxa"/>
                  <w:shd w:val="clear" w:color="auto" w:fill="auto"/>
                  <w:vAlign w:val="center"/>
                </w:tcPr>
                <w:p w14:paraId="1206552C" w14:textId="5CE6ADF7"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SUFINANCIRANJE TROŠKOVA OBRAZOVANJA</w:t>
                  </w:r>
                </w:p>
              </w:tc>
              <w:tc>
                <w:tcPr>
                  <w:tcW w:w="1787" w:type="dxa"/>
                  <w:vAlign w:val="center"/>
                </w:tcPr>
                <w:p w14:paraId="17FE26D8" w14:textId="2E723D48" w:rsidR="00170900" w:rsidRPr="00EB4F9D" w:rsidRDefault="001E6FB0">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kern w:val="0"/>
                      <w:sz w:val="18"/>
                      <w:szCs w:val="18"/>
                      <w:lang w:val="en-US" w:eastAsia="hr-HR"/>
                      <w14:ligatures w14:val="none"/>
                    </w:rPr>
                    <w:t>25.000,00</w:t>
                  </w:r>
                </w:p>
              </w:tc>
              <w:tc>
                <w:tcPr>
                  <w:tcW w:w="1696" w:type="dxa"/>
                  <w:vAlign w:val="center"/>
                </w:tcPr>
                <w:p w14:paraId="0C24E63E" w14:textId="47E8702C"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25.000,00</w:t>
                  </w:r>
                </w:p>
              </w:tc>
              <w:tc>
                <w:tcPr>
                  <w:tcW w:w="1627" w:type="dxa"/>
                  <w:vAlign w:val="center"/>
                </w:tcPr>
                <w:p w14:paraId="7EA18DB8" w14:textId="02562956"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w:t>
                  </w:r>
                </w:p>
              </w:tc>
            </w:tr>
            <w:tr w:rsidR="00170900" w14:paraId="1E33758C" w14:textId="77777777">
              <w:trPr>
                <w:trHeight w:val="418"/>
              </w:trPr>
              <w:tc>
                <w:tcPr>
                  <w:tcW w:w="937" w:type="dxa"/>
                  <w:shd w:val="clear" w:color="auto" w:fill="auto"/>
                  <w:vAlign w:val="center"/>
                </w:tcPr>
                <w:p w14:paraId="635AFC6F" w14:textId="0961F56B"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0703</w:t>
                  </w:r>
                </w:p>
              </w:tc>
              <w:tc>
                <w:tcPr>
                  <w:tcW w:w="3689" w:type="dxa"/>
                  <w:shd w:val="clear" w:color="auto" w:fill="auto"/>
                  <w:vAlign w:val="center"/>
                </w:tcPr>
                <w:p w14:paraId="34930C23" w14:textId="5F07CA77"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POTICANJE USTANOVA I UDRUGA U OBRAZOVANJU</w:t>
                  </w:r>
                </w:p>
              </w:tc>
              <w:tc>
                <w:tcPr>
                  <w:tcW w:w="1787" w:type="dxa"/>
                  <w:vAlign w:val="center"/>
                </w:tcPr>
                <w:p w14:paraId="08455E14" w14:textId="208A2460"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32.000,00</w:t>
                  </w:r>
                </w:p>
              </w:tc>
              <w:tc>
                <w:tcPr>
                  <w:tcW w:w="1696" w:type="dxa"/>
                  <w:vAlign w:val="center"/>
                </w:tcPr>
                <w:p w14:paraId="6836E40E" w14:textId="532BC95F" w:rsidR="00170900" w:rsidRPr="00EB4F9D" w:rsidRDefault="001E6FB0">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32.000,00</w:t>
                  </w:r>
                </w:p>
              </w:tc>
              <w:tc>
                <w:tcPr>
                  <w:tcW w:w="1627" w:type="dxa"/>
                  <w:vAlign w:val="center"/>
                </w:tcPr>
                <w:p w14:paraId="1CD7CF2B" w14:textId="1E398D09" w:rsidR="00170900" w:rsidRDefault="001E6FB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r>
            <w:tr w:rsidR="00170900" w14:paraId="68895947" w14:textId="77777777">
              <w:trPr>
                <w:trHeight w:val="387"/>
              </w:trPr>
              <w:tc>
                <w:tcPr>
                  <w:tcW w:w="937" w:type="dxa"/>
                  <w:shd w:val="clear" w:color="auto" w:fill="auto"/>
                  <w:vAlign w:val="center"/>
                </w:tcPr>
                <w:p w14:paraId="373135EE" w14:textId="0517CF99" w:rsidR="00170900" w:rsidRPr="00EB4F9D" w:rsidRDefault="001E6FB0">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0801</w:t>
                  </w:r>
                </w:p>
              </w:tc>
              <w:tc>
                <w:tcPr>
                  <w:tcW w:w="3689" w:type="dxa"/>
                  <w:shd w:val="clear" w:color="auto" w:fill="auto"/>
                  <w:vAlign w:val="center"/>
                </w:tcPr>
                <w:p w14:paraId="75EEBC88" w14:textId="6838F24B" w:rsidR="00170900" w:rsidRPr="00EB4F9D" w:rsidRDefault="001E6FB0">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PROGRAM JAVNIH POTREBA U KULTURI</w:t>
                  </w:r>
                </w:p>
              </w:tc>
              <w:tc>
                <w:tcPr>
                  <w:tcW w:w="1787" w:type="dxa"/>
                  <w:vAlign w:val="center"/>
                </w:tcPr>
                <w:p w14:paraId="62C39BC6" w14:textId="5AF67CE5" w:rsidR="00170900" w:rsidRPr="00EB4F9D" w:rsidRDefault="00DC2D3D">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46.000,00</w:t>
                  </w:r>
                </w:p>
              </w:tc>
              <w:tc>
                <w:tcPr>
                  <w:tcW w:w="1696" w:type="dxa"/>
                  <w:vAlign w:val="center"/>
                </w:tcPr>
                <w:p w14:paraId="053BEA34" w14:textId="68A48FB2" w:rsidR="00170900" w:rsidRPr="00EB4F9D" w:rsidRDefault="00DC2D3D">
                  <w:pPr>
                    <w:spacing w:after="0" w:line="240" w:lineRule="auto"/>
                    <w:jc w:val="right"/>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31.000,00</w:t>
                  </w:r>
                </w:p>
              </w:tc>
              <w:tc>
                <w:tcPr>
                  <w:tcW w:w="1627" w:type="dxa"/>
                  <w:vAlign w:val="center"/>
                </w:tcPr>
                <w:p w14:paraId="66947640" w14:textId="2ADE18F8" w:rsidR="00170900" w:rsidRDefault="00DC2D3D">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46.000,00</w:t>
                  </w:r>
                </w:p>
              </w:tc>
            </w:tr>
            <w:tr w:rsidR="00170900" w14:paraId="42C3D6B3" w14:textId="77777777">
              <w:trPr>
                <w:trHeight w:val="418"/>
              </w:trPr>
              <w:tc>
                <w:tcPr>
                  <w:tcW w:w="937" w:type="dxa"/>
                  <w:shd w:val="clear" w:color="auto" w:fill="auto"/>
                  <w:vAlign w:val="center"/>
                </w:tcPr>
                <w:p w14:paraId="7832E570" w14:textId="0B84DA7C"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0901</w:t>
                  </w:r>
                </w:p>
              </w:tc>
              <w:tc>
                <w:tcPr>
                  <w:tcW w:w="3689" w:type="dxa"/>
                  <w:shd w:val="clear" w:color="auto" w:fill="auto"/>
                  <w:vAlign w:val="center"/>
                </w:tcPr>
                <w:p w14:paraId="5398E210" w14:textId="3D1C9266"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PROGRAM JAVNIH POTREBA U SPORTU</w:t>
                  </w:r>
                </w:p>
              </w:tc>
              <w:tc>
                <w:tcPr>
                  <w:tcW w:w="1787" w:type="dxa"/>
                  <w:vAlign w:val="center"/>
                </w:tcPr>
                <w:p w14:paraId="2B255AB4" w14:textId="3F37E991"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74.800,00</w:t>
                  </w:r>
                </w:p>
              </w:tc>
              <w:tc>
                <w:tcPr>
                  <w:tcW w:w="1696" w:type="dxa"/>
                  <w:vAlign w:val="center"/>
                </w:tcPr>
                <w:p w14:paraId="53156B87" w14:textId="0A78F023"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68.800,00</w:t>
                  </w:r>
                </w:p>
              </w:tc>
              <w:tc>
                <w:tcPr>
                  <w:tcW w:w="1627" w:type="dxa"/>
                  <w:vAlign w:val="center"/>
                </w:tcPr>
                <w:p w14:paraId="77CB0676" w14:textId="0C3C09E1"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68.800,00</w:t>
                  </w:r>
                </w:p>
              </w:tc>
            </w:tr>
            <w:tr w:rsidR="00170900" w14:paraId="407357D6" w14:textId="77777777">
              <w:trPr>
                <w:trHeight w:val="418"/>
              </w:trPr>
              <w:tc>
                <w:tcPr>
                  <w:tcW w:w="937" w:type="dxa"/>
                  <w:shd w:val="clear" w:color="auto" w:fill="auto"/>
                  <w:vAlign w:val="center"/>
                </w:tcPr>
                <w:p w14:paraId="6E10785A" w14:textId="4CB81A46"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eastAsia="hr-HR"/>
                      <w14:ligatures w14:val="none"/>
                    </w:rPr>
                    <w:t>0904</w:t>
                  </w:r>
                </w:p>
              </w:tc>
              <w:tc>
                <w:tcPr>
                  <w:tcW w:w="3689" w:type="dxa"/>
                  <w:shd w:val="clear" w:color="auto" w:fill="auto"/>
                  <w:vAlign w:val="center"/>
                </w:tcPr>
                <w:p w14:paraId="08E6010C" w14:textId="5C9B1C7D"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NOGOMETNO IGRALIŠTE – HUZALICA</w:t>
                  </w:r>
                </w:p>
              </w:tc>
              <w:tc>
                <w:tcPr>
                  <w:tcW w:w="1787" w:type="dxa"/>
                  <w:vAlign w:val="center"/>
                </w:tcPr>
                <w:p w14:paraId="7AC2CFA5" w14:textId="0A845B5F" w:rsidR="00170900" w:rsidRPr="00EB4F9D" w:rsidRDefault="00707FE6">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90.000,00</w:t>
                  </w:r>
                </w:p>
              </w:tc>
              <w:tc>
                <w:tcPr>
                  <w:tcW w:w="1696" w:type="dxa"/>
                  <w:vAlign w:val="center"/>
                </w:tcPr>
                <w:p w14:paraId="1EA4E62E" w14:textId="7BF2C872"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300.000,00</w:t>
                  </w:r>
                </w:p>
              </w:tc>
              <w:tc>
                <w:tcPr>
                  <w:tcW w:w="1627" w:type="dxa"/>
                  <w:vAlign w:val="center"/>
                </w:tcPr>
                <w:p w14:paraId="371F224B" w14:textId="25540353"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r>
            <w:tr w:rsidR="00170900" w14:paraId="0517FF59" w14:textId="77777777">
              <w:trPr>
                <w:trHeight w:val="418"/>
              </w:trPr>
              <w:tc>
                <w:tcPr>
                  <w:tcW w:w="937" w:type="dxa"/>
                  <w:shd w:val="clear" w:color="auto" w:fill="auto"/>
                  <w:vAlign w:val="center"/>
                </w:tcPr>
                <w:p w14:paraId="23FD7640" w14:textId="7F6AD4EB" w:rsidR="00170900"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1001</w:t>
                  </w:r>
                </w:p>
              </w:tc>
              <w:tc>
                <w:tcPr>
                  <w:tcW w:w="3689" w:type="dxa"/>
                  <w:shd w:val="clear" w:color="auto" w:fill="auto"/>
                  <w:vAlign w:val="center"/>
                </w:tcPr>
                <w:p w14:paraId="4DAE2FFE" w14:textId="14CABCF3" w:rsidR="00170900"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PORUPOŽARNI PLANOVI, ZAŠTITA I SPAŠAVANJE</w:t>
                  </w:r>
                </w:p>
              </w:tc>
              <w:tc>
                <w:tcPr>
                  <w:tcW w:w="1787" w:type="dxa"/>
                  <w:vAlign w:val="center"/>
                </w:tcPr>
                <w:p w14:paraId="2E740CB3" w14:textId="6E22D21E"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144.000,00</w:t>
                  </w:r>
                </w:p>
              </w:tc>
              <w:tc>
                <w:tcPr>
                  <w:tcW w:w="1696" w:type="dxa"/>
                  <w:vAlign w:val="center"/>
                </w:tcPr>
                <w:p w14:paraId="3517F84F" w14:textId="44DF7C3B" w:rsidR="00170900" w:rsidRPr="00EB4F9D" w:rsidRDefault="00DC2D3D">
                  <w:pPr>
                    <w:spacing w:after="0" w:line="240" w:lineRule="auto"/>
                    <w:jc w:val="right"/>
                    <w:rPr>
                      <w:rFonts w:ascii="Arial" w:eastAsia="Times New Roman" w:hAnsi="Arial" w:cs="Arial"/>
                      <w:kern w:val="0"/>
                      <w:sz w:val="18"/>
                      <w:szCs w:val="18"/>
                      <w:lang w:eastAsia="hr-HR"/>
                      <w14:ligatures w14:val="none"/>
                    </w:rPr>
                  </w:pPr>
                  <w:r w:rsidRPr="00EB4F9D">
                    <w:rPr>
                      <w:rFonts w:ascii="Arial" w:eastAsia="Times New Roman" w:hAnsi="Arial"/>
                      <w:kern w:val="0"/>
                      <w:sz w:val="18"/>
                      <w:szCs w:val="18"/>
                      <w:lang w:eastAsia="hr-HR"/>
                      <w14:ligatures w14:val="none"/>
                    </w:rPr>
                    <w:t>146.000,00</w:t>
                  </w:r>
                </w:p>
              </w:tc>
              <w:tc>
                <w:tcPr>
                  <w:tcW w:w="1627" w:type="dxa"/>
                  <w:vAlign w:val="center"/>
                </w:tcPr>
                <w:p w14:paraId="739DBAE6" w14:textId="50FB4382"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146.000,00</w:t>
                  </w:r>
                </w:p>
              </w:tc>
            </w:tr>
            <w:tr w:rsidR="00DC2D3D" w14:paraId="23621330" w14:textId="77777777">
              <w:trPr>
                <w:trHeight w:val="418"/>
              </w:trPr>
              <w:tc>
                <w:tcPr>
                  <w:tcW w:w="937" w:type="dxa"/>
                  <w:shd w:val="clear" w:color="auto" w:fill="auto"/>
                  <w:vAlign w:val="center"/>
                </w:tcPr>
                <w:p w14:paraId="25B6BA51" w14:textId="71C6184B" w:rsidR="00DC2D3D"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1101</w:t>
                  </w:r>
                </w:p>
              </w:tc>
              <w:tc>
                <w:tcPr>
                  <w:tcW w:w="3689" w:type="dxa"/>
                  <w:shd w:val="clear" w:color="auto" w:fill="auto"/>
                  <w:vAlign w:val="center"/>
                </w:tcPr>
                <w:p w14:paraId="6E1685BF" w14:textId="5DF8EC39" w:rsidR="00DC2D3D"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POTPORE PREMA SOCIJALNOM PROGRAMU</w:t>
                  </w:r>
                </w:p>
              </w:tc>
              <w:tc>
                <w:tcPr>
                  <w:tcW w:w="1787" w:type="dxa"/>
                  <w:vAlign w:val="center"/>
                </w:tcPr>
                <w:p w14:paraId="7115E5CC" w14:textId="61E5B9BB"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126.100,00</w:t>
                  </w:r>
                </w:p>
              </w:tc>
              <w:tc>
                <w:tcPr>
                  <w:tcW w:w="1696" w:type="dxa"/>
                  <w:vAlign w:val="center"/>
                </w:tcPr>
                <w:p w14:paraId="701DB539" w14:textId="6343540F"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127.100,00</w:t>
                  </w:r>
                </w:p>
              </w:tc>
              <w:tc>
                <w:tcPr>
                  <w:tcW w:w="1627" w:type="dxa"/>
                  <w:vAlign w:val="center"/>
                </w:tcPr>
                <w:p w14:paraId="3EBE3E1F" w14:textId="30127B37" w:rsidR="00DC2D3D" w:rsidRDefault="00DC2D3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127.100,00</w:t>
                  </w:r>
                </w:p>
              </w:tc>
            </w:tr>
            <w:tr w:rsidR="00DC2D3D" w14:paraId="2CBD21BF" w14:textId="77777777">
              <w:trPr>
                <w:trHeight w:val="418"/>
              </w:trPr>
              <w:tc>
                <w:tcPr>
                  <w:tcW w:w="937" w:type="dxa"/>
                  <w:shd w:val="clear" w:color="auto" w:fill="auto"/>
                  <w:vAlign w:val="center"/>
                </w:tcPr>
                <w:p w14:paraId="1E5D41F1" w14:textId="57C2ADAA" w:rsidR="00DC2D3D" w:rsidRPr="00EB4F9D" w:rsidRDefault="00DC2D3D">
                  <w:pPr>
                    <w:spacing w:after="0" w:line="240" w:lineRule="auto"/>
                    <w:jc w:val="center"/>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1201</w:t>
                  </w:r>
                </w:p>
              </w:tc>
              <w:tc>
                <w:tcPr>
                  <w:tcW w:w="3689" w:type="dxa"/>
                  <w:shd w:val="clear" w:color="auto" w:fill="auto"/>
                  <w:vAlign w:val="center"/>
                </w:tcPr>
                <w:p w14:paraId="7AB7816E" w14:textId="539FE216" w:rsidR="00DC2D3D" w:rsidRPr="00EB4F9D" w:rsidRDefault="00DC2D3D">
                  <w:pPr>
                    <w:spacing w:after="0" w:line="240" w:lineRule="auto"/>
                    <w:rPr>
                      <w:rFonts w:ascii="Arial" w:eastAsia="Times New Roman" w:hAnsi="Arial" w:cs="Arial"/>
                      <w:kern w:val="0"/>
                      <w:sz w:val="18"/>
                      <w:szCs w:val="18"/>
                      <w:lang w:val="en-US" w:eastAsia="hr-HR"/>
                      <w14:ligatures w14:val="none"/>
                    </w:rPr>
                  </w:pPr>
                  <w:r w:rsidRPr="00EB4F9D">
                    <w:rPr>
                      <w:rFonts w:ascii="Arial" w:eastAsia="Times New Roman" w:hAnsi="Arial" w:cs="Arial"/>
                      <w:kern w:val="0"/>
                      <w:sz w:val="18"/>
                      <w:szCs w:val="18"/>
                      <w:lang w:val="en-US" w:eastAsia="hr-HR"/>
                      <w14:ligatures w14:val="none"/>
                    </w:rPr>
                    <w:t>OSTALE DRUŠTVENE POTREBE</w:t>
                  </w:r>
                </w:p>
              </w:tc>
              <w:tc>
                <w:tcPr>
                  <w:tcW w:w="1787" w:type="dxa"/>
                  <w:vAlign w:val="center"/>
                </w:tcPr>
                <w:p w14:paraId="6CED52B8" w14:textId="75B311DA" w:rsidR="00DC2D3D" w:rsidRPr="00EB4F9D" w:rsidRDefault="00707FE6">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89.500,00</w:t>
                  </w:r>
                </w:p>
              </w:tc>
              <w:tc>
                <w:tcPr>
                  <w:tcW w:w="1696" w:type="dxa"/>
                  <w:vAlign w:val="center"/>
                </w:tcPr>
                <w:p w14:paraId="678B3D20" w14:textId="277DA0CD" w:rsidR="00DC2D3D" w:rsidRPr="00EB4F9D" w:rsidRDefault="00DC2D3D">
                  <w:pPr>
                    <w:spacing w:after="0" w:line="240" w:lineRule="auto"/>
                    <w:jc w:val="right"/>
                    <w:rPr>
                      <w:rFonts w:ascii="Arial" w:eastAsia="Times New Roman" w:hAnsi="Arial"/>
                      <w:kern w:val="0"/>
                      <w:sz w:val="18"/>
                      <w:szCs w:val="18"/>
                      <w:lang w:eastAsia="hr-HR"/>
                      <w14:ligatures w14:val="none"/>
                    </w:rPr>
                  </w:pPr>
                  <w:r w:rsidRPr="00EB4F9D">
                    <w:rPr>
                      <w:rFonts w:ascii="Arial" w:eastAsia="Times New Roman" w:hAnsi="Arial"/>
                      <w:kern w:val="0"/>
                      <w:sz w:val="18"/>
                      <w:szCs w:val="18"/>
                      <w:lang w:eastAsia="hr-HR"/>
                      <w14:ligatures w14:val="none"/>
                    </w:rPr>
                    <w:t>53.200,00</w:t>
                  </w:r>
                </w:p>
              </w:tc>
              <w:tc>
                <w:tcPr>
                  <w:tcW w:w="1627" w:type="dxa"/>
                  <w:vAlign w:val="center"/>
                </w:tcPr>
                <w:p w14:paraId="63B4DE32" w14:textId="2C4EBBE0" w:rsidR="00DC2D3D" w:rsidRDefault="00DC2D3D">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53.200,00</w:t>
                  </w:r>
                </w:p>
              </w:tc>
            </w:tr>
            <w:tr w:rsidR="00170900" w14:paraId="089F46BA" w14:textId="77777777">
              <w:trPr>
                <w:trHeight w:val="443"/>
              </w:trPr>
              <w:tc>
                <w:tcPr>
                  <w:tcW w:w="937" w:type="dxa"/>
                  <w:shd w:val="clear" w:color="auto" w:fill="D9D9D9"/>
                  <w:vAlign w:val="center"/>
                </w:tcPr>
                <w:p w14:paraId="04AB9B21" w14:textId="77777777" w:rsidR="00170900" w:rsidRDefault="00170900">
                  <w:pPr>
                    <w:spacing w:after="0" w:line="240" w:lineRule="auto"/>
                    <w:jc w:val="center"/>
                    <w:rPr>
                      <w:rFonts w:ascii="Arial" w:eastAsia="Times New Roman" w:hAnsi="Arial" w:cs="Arial"/>
                      <w:kern w:val="0"/>
                      <w:sz w:val="18"/>
                      <w:szCs w:val="18"/>
                      <w:lang w:eastAsia="hr-HR"/>
                      <w14:ligatures w14:val="none"/>
                    </w:rPr>
                  </w:pPr>
                </w:p>
              </w:tc>
              <w:tc>
                <w:tcPr>
                  <w:tcW w:w="3689" w:type="dxa"/>
                  <w:shd w:val="clear" w:color="auto" w:fill="D9D9D9"/>
                  <w:vAlign w:val="center"/>
                </w:tcPr>
                <w:p w14:paraId="466AF164" w14:textId="77777777" w:rsidR="00170900" w:rsidRDefault="002712A7">
                  <w:pPr>
                    <w:spacing w:after="0" w:line="240" w:lineRule="auto"/>
                    <w:rPr>
                      <w:rFonts w:ascii="Arial" w:eastAsia="Times New Roman" w:hAnsi="Arial" w:cs="Arial"/>
                      <w:kern w:val="0"/>
                      <w:sz w:val="18"/>
                      <w:szCs w:val="18"/>
                      <w:lang w:eastAsia="hr-HR"/>
                      <w14:ligatures w14:val="none"/>
                    </w:rPr>
                  </w:pPr>
                  <w:r>
                    <w:rPr>
                      <w:rFonts w:ascii="Arial" w:eastAsia="Times New Roman" w:hAnsi="Arial" w:cs="Arial"/>
                      <w:b/>
                      <w:bCs/>
                      <w:kern w:val="0"/>
                      <w:sz w:val="18"/>
                      <w:szCs w:val="18"/>
                      <w:lang w:eastAsia="hr-HR"/>
                      <w14:ligatures w14:val="none"/>
                    </w:rPr>
                    <w:t>Ukupno razdjel:</w:t>
                  </w:r>
                </w:p>
              </w:tc>
              <w:tc>
                <w:tcPr>
                  <w:tcW w:w="1787" w:type="dxa"/>
                  <w:shd w:val="clear" w:color="auto" w:fill="D9D9D9"/>
                  <w:vAlign w:val="center"/>
                </w:tcPr>
                <w:p w14:paraId="0FBB7035" w14:textId="7C136CAF" w:rsidR="00170900" w:rsidRDefault="00707FE6">
                  <w:pPr>
                    <w:spacing w:after="0" w:line="240" w:lineRule="auto"/>
                    <w:jc w:val="right"/>
                    <w:rPr>
                      <w:rFonts w:ascii="Arial" w:eastAsia="Times New Roman" w:hAnsi="Arial" w:cs="Arial"/>
                      <w:b/>
                      <w:bCs/>
                      <w:kern w:val="0"/>
                      <w:sz w:val="20"/>
                      <w:szCs w:val="20"/>
                      <w:lang w:eastAsia="hr-HR"/>
                      <w14:ligatures w14:val="none"/>
                    </w:rPr>
                  </w:pPr>
                  <w:r>
                    <w:rPr>
                      <w:rFonts w:ascii="Arial" w:eastAsia="Times New Roman" w:hAnsi="Arial"/>
                      <w:b/>
                      <w:bCs/>
                      <w:kern w:val="0"/>
                      <w:sz w:val="20"/>
                      <w:szCs w:val="20"/>
                      <w:lang w:eastAsia="hr-HR"/>
                      <w14:ligatures w14:val="none"/>
                    </w:rPr>
                    <w:t>5.096.550,00</w:t>
                  </w:r>
                </w:p>
              </w:tc>
              <w:tc>
                <w:tcPr>
                  <w:tcW w:w="1696" w:type="dxa"/>
                  <w:shd w:val="clear" w:color="auto" w:fill="D9D9D9"/>
                  <w:vAlign w:val="center"/>
                </w:tcPr>
                <w:p w14:paraId="24CC63CB" w14:textId="132DE1D8" w:rsidR="00170900" w:rsidRDefault="00DC2D3D">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3.492.050,00</w:t>
                  </w:r>
                </w:p>
              </w:tc>
              <w:tc>
                <w:tcPr>
                  <w:tcW w:w="1627" w:type="dxa"/>
                  <w:shd w:val="clear" w:color="auto" w:fill="D9D9D9"/>
                  <w:vAlign w:val="center"/>
                </w:tcPr>
                <w:p w14:paraId="501D219C" w14:textId="23B96662" w:rsidR="00170900" w:rsidRDefault="00DC2D3D">
                  <w:pPr>
                    <w:spacing w:after="0" w:line="240" w:lineRule="auto"/>
                    <w:jc w:val="right"/>
                    <w:rPr>
                      <w:rFonts w:ascii="Arial" w:eastAsia="Times New Roman" w:hAnsi="Arial" w:cs="Arial"/>
                      <w:b/>
                      <w:bCs/>
                      <w:kern w:val="0"/>
                      <w:sz w:val="18"/>
                      <w:szCs w:val="18"/>
                      <w:lang w:eastAsia="hr-HR"/>
                      <w14:ligatures w14:val="none"/>
                    </w:rPr>
                  </w:pPr>
                  <w:r>
                    <w:rPr>
                      <w:rFonts w:ascii="Arial" w:eastAsia="Times New Roman" w:hAnsi="Arial"/>
                      <w:b/>
                      <w:bCs/>
                      <w:kern w:val="0"/>
                      <w:sz w:val="18"/>
                      <w:szCs w:val="18"/>
                      <w:lang w:eastAsia="hr-HR"/>
                      <w14:ligatures w14:val="none"/>
                    </w:rPr>
                    <w:t>3.607.050,00</w:t>
                  </w:r>
                </w:p>
              </w:tc>
            </w:tr>
          </w:tbl>
          <w:p w14:paraId="6168F402" w14:textId="77777777" w:rsidR="00170900" w:rsidRDefault="00170900">
            <w:pPr>
              <w:spacing w:after="200" w:line="276" w:lineRule="auto"/>
              <w:contextualSpacing/>
              <w:jc w:val="both"/>
              <w:rPr>
                <w:rFonts w:ascii="Calibri" w:eastAsia="Calibri" w:hAnsi="Calibri" w:cs="Times New Roman"/>
                <w:color w:val="0000FF"/>
                <w:kern w:val="0"/>
                <w14:ligatures w14:val="none"/>
              </w:rPr>
            </w:pPr>
          </w:p>
          <w:p w14:paraId="1265D189" w14:textId="77777777" w:rsidR="00170900" w:rsidRDefault="00170900">
            <w:pPr>
              <w:spacing w:after="200" w:line="276" w:lineRule="auto"/>
              <w:ind w:left="720"/>
              <w:contextualSpacing/>
              <w:jc w:val="both"/>
              <w:rPr>
                <w:rFonts w:ascii="Calibri" w:eastAsia="Calibri" w:hAnsi="Calibri" w:cs="Times New Roman"/>
                <w:color w:val="0000FF"/>
                <w:kern w:val="0"/>
                <w14:ligatures w14:val="none"/>
              </w:rPr>
            </w:pPr>
          </w:p>
        </w:tc>
      </w:tr>
      <w:tr w:rsidR="00170900" w14:paraId="2CA79B4A" w14:textId="77777777" w:rsidTr="001254B3">
        <w:trPr>
          <w:trHeight w:val="178"/>
          <w:tblCellSpacing w:w="20" w:type="dxa"/>
        </w:trPr>
        <w:tc>
          <w:tcPr>
            <w:tcW w:w="10245" w:type="dxa"/>
            <w:shd w:val="clear" w:color="auto" w:fill="BDD6EE"/>
          </w:tcPr>
          <w:p w14:paraId="75111D8D" w14:textId="3D794087"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13" w:name="_Toc183881287"/>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 xml:space="preserve">0301 </w:t>
            </w:r>
            <w:r w:rsidR="00DC2D3D">
              <w:rPr>
                <w:rFonts w:ascii="Arial" w:eastAsia="Times New Roman" w:hAnsi="Arial" w:cs="Arial"/>
                <w:b/>
                <w:bCs/>
                <w:kern w:val="0"/>
                <w:sz w:val="18"/>
                <w:szCs w:val="18"/>
                <w:lang w:val="en-US" w:eastAsia="hr-HR"/>
                <w14:ligatures w14:val="none"/>
              </w:rPr>
              <w:t>JEDINSTVENI UPRAVNI ODJEL I ZAJEDNIČKA SLUŽBA</w:t>
            </w:r>
            <w:bookmarkEnd w:id="13"/>
          </w:p>
        </w:tc>
      </w:tr>
      <w:tr w:rsidR="00170900" w14:paraId="41994A7D" w14:textId="77777777" w:rsidTr="001254B3">
        <w:trPr>
          <w:trHeight w:val="194"/>
          <w:tblCellSpacing w:w="20" w:type="dxa"/>
        </w:trPr>
        <w:tc>
          <w:tcPr>
            <w:tcW w:w="10245" w:type="dxa"/>
            <w:shd w:val="clear" w:color="auto" w:fill="auto"/>
          </w:tcPr>
          <w:p w14:paraId="34FD4378"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3122769"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1A7ED8AA" w14:textId="2CE6653D" w:rsidR="00170900" w:rsidRDefault="00DC2D3D">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Administrativno, tehničko i stručno osoblje - JUO</w:t>
            </w:r>
          </w:p>
          <w:p w14:paraId="0510FFDC" w14:textId="418A89ED" w:rsidR="00DC2D3D" w:rsidRPr="00DC2D3D" w:rsidRDefault="00DC2D3D" w:rsidP="00DC2D3D">
            <w:pPr>
              <w:pStyle w:val="Odlomakpopisa"/>
              <w:numPr>
                <w:ilvl w:val="0"/>
                <w:numId w:val="1"/>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Otplatu zajmova</w:t>
            </w:r>
          </w:p>
          <w:p w14:paraId="3EC5B40E" w14:textId="77777777" w:rsidR="00170900" w:rsidRDefault="00170900">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3402E77B" w14:textId="77777777" w:rsidTr="001254B3">
        <w:trPr>
          <w:trHeight w:val="1308"/>
          <w:tblCellSpacing w:w="20" w:type="dxa"/>
        </w:trPr>
        <w:tc>
          <w:tcPr>
            <w:tcW w:w="10245" w:type="dxa"/>
            <w:shd w:val="clear" w:color="auto" w:fill="auto"/>
          </w:tcPr>
          <w:p w14:paraId="30CB693D"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6911C1C" w14:textId="1E473FAC"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Statut </w:t>
            </w:r>
            <w:r>
              <w:rPr>
                <w:rFonts w:ascii="Arial" w:eastAsia="Times New Roman" w:hAnsi="Arial" w:cs="Arial"/>
                <w:kern w:val="0"/>
                <w:sz w:val="16"/>
                <w:szCs w:val="16"/>
                <w:lang w:val="en-US" w:eastAsia="hr-HR"/>
                <w14:ligatures w14:val="none"/>
              </w:rPr>
              <w:t>Općin</w:t>
            </w:r>
            <w:r w:rsidR="00DC2D3D">
              <w:rPr>
                <w:rFonts w:ascii="Arial" w:eastAsia="Times New Roman" w:hAnsi="Arial" w:cs="Arial"/>
                <w:kern w:val="0"/>
                <w:sz w:val="16"/>
                <w:szCs w:val="16"/>
                <w:lang w:val="en-US" w:eastAsia="hr-HR"/>
                <w14:ligatures w14:val="none"/>
              </w:rPr>
              <w:t>e</w:t>
            </w:r>
            <w:r w:rsidR="00DC2D3D">
              <w:rPr>
                <w:rFonts w:ascii="Arial" w:eastAsia="Times New Roman" w:hAnsi="Arial"/>
                <w:kern w:val="0"/>
                <w:sz w:val="16"/>
                <w:szCs w:val="16"/>
                <w:lang w:val="en-US" w:eastAsia="hr-HR"/>
                <w14:ligatures w14:val="none"/>
              </w:rPr>
              <w:t xml:space="preserve"> </w:t>
            </w:r>
            <w:r w:rsidR="00DC2D3D" w:rsidRPr="001254B3">
              <w:rPr>
                <w:rFonts w:ascii="Arial" w:eastAsia="Times New Roman" w:hAnsi="Arial" w:cs="Arial"/>
                <w:color w:val="000000" w:themeColor="text1"/>
                <w:kern w:val="0"/>
                <w:sz w:val="16"/>
                <w:szCs w:val="16"/>
                <w:lang w:val="en-US" w:eastAsia="hr-HR"/>
                <w14:ligatures w14:val="none"/>
              </w:rPr>
              <w:t>Kaštelir - Labinci - Comune Di Castelliere - Santa Domenica</w:t>
            </w:r>
            <w:r w:rsidR="00DC2D3D">
              <w:rPr>
                <w:rFonts w:ascii="Arial" w:eastAsia="Times New Roman" w:hAnsi="Arial" w:cs="Arial"/>
                <w:color w:val="000000" w:themeColor="text1"/>
                <w:kern w:val="0"/>
                <w:sz w:val="16"/>
                <w:szCs w:val="16"/>
                <w:lang w:val="en-US" w:eastAsia="hr-HR"/>
                <w14:ligatures w14:val="none"/>
              </w:rPr>
              <w:t>,</w:t>
            </w:r>
          </w:p>
          <w:p w14:paraId="07F01493" w14:textId="5926259C"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unutarnjem redu Jedinstvenog upravnog odjela,</w:t>
            </w:r>
          </w:p>
          <w:p w14:paraId="2051F9EF" w14:textId="77777777"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službenicima i namještenicima u lokalnoj i područnoj (regionalnoj) samoupravi,</w:t>
            </w:r>
          </w:p>
          <w:p w14:paraId="03EE17F3" w14:textId="77777777"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plaćama u lokalnoj i područnoj (regionalnoj) samoupravi,</w:t>
            </w:r>
          </w:p>
          <w:p w14:paraId="60197BC0" w14:textId="4D6DB817" w:rsidR="00170900" w:rsidRDefault="002712A7">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Odluka o koeficijentima za obračun plaće službenika u Jedinstvenom upravnom odjelu</w:t>
            </w:r>
            <w:r w:rsidR="00DC2D3D">
              <w:rPr>
                <w:rFonts w:ascii="Arial" w:eastAsia="Times New Roman" w:hAnsi="Arial" w:cs="Arial"/>
                <w:kern w:val="0"/>
                <w:sz w:val="16"/>
                <w:szCs w:val="16"/>
                <w:lang w:eastAsia="hr-HR"/>
                <w14:ligatures w14:val="none"/>
              </w:rPr>
              <w:t xml:space="preserve"> </w:t>
            </w:r>
            <w:r w:rsidR="00DC2D3D">
              <w:rPr>
                <w:rFonts w:ascii="Arial" w:eastAsia="Times New Roman" w:hAnsi="Arial"/>
                <w:kern w:val="0"/>
                <w:sz w:val="16"/>
                <w:szCs w:val="16"/>
                <w:lang w:val="en-US" w:eastAsia="hr-HR"/>
                <w14:ligatures w14:val="none"/>
              </w:rPr>
              <w:t xml:space="preserve">Općine </w:t>
            </w:r>
            <w:r w:rsidR="00DC2D3D" w:rsidRPr="001254B3">
              <w:rPr>
                <w:rFonts w:ascii="Arial" w:eastAsia="Times New Roman" w:hAnsi="Arial" w:cs="Arial"/>
                <w:color w:val="000000" w:themeColor="text1"/>
                <w:kern w:val="0"/>
                <w:sz w:val="16"/>
                <w:szCs w:val="16"/>
                <w:lang w:val="en-US" w:eastAsia="hr-HR"/>
                <w14:ligatures w14:val="none"/>
              </w:rPr>
              <w:t>Kaštelir - Labinci - Comune Di Castelliere - Santa Domenica</w:t>
            </w:r>
          </w:p>
          <w:p w14:paraId="2FFA6509" w14:textId="6125754C" w:rsidR="00170900" w:rsidRPr="00DC2D3D" w:rsidRDefault="002712A7" w:rsidP="00DC2D3D">
            <w:pPr>
              <w:autoSpaceDE w:val="0"/>
              <w:autoSpaceDN w:val="0"/>
              <w:adjustRightInd w:val="0"/>
              <w:spacing w:after="0" w:line="240"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Naputak o načinu uplaćivanja prihoda proračuna, obveznih doprinosa te prihoda za financiranje drugih javnih potreba </w:t>
            </w:r>
          </w:p>
        </w:tc>
      </w:tr>
      <w:tr w:rsidR="00170900" w14:paraId="7DB10DA6" w14:textId="77777777" w:rsidTr="001254B3">
        <w:trPr>
          <w:trHeight w:val="194"/>
          <w:tblCellSpacing w:w="20" w:type="dxa"/>
        </w:trPr>
        <w:tc>
          <w:tcPr>
            <w:tcW w:w="10245" w:type="dxa"/>
            <w:shd w:val="clear" w:color="auto" w:fill="auto"/>
          </w:tcPr>
          <w:p w14:paraId="6E77320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DC6EFF0"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A342D99" w14:textId="77777777">
              <w:trPr>
                <w:trHeight w:hRule="exact" w:val="452"/>
              </w:trPr>
              <w:tc>
                <w:tcPr>
                  <w:tcW w:w="1045" w:type="dxa"/>
                  <w:shd w:val="clear" w:color="auto" w:fill="D9D9D9"/>
                  <w:vAlign w:val="center"/>
                </w:tcPr>
                <w:p w14:paraId="03EFA96D"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C4368F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14" w:name="_Toc149204758"/>
                  <w:bookmarkStart w:id="15" w:name="_Toc183881288"/>
                  <w:r>
                    <w:rPr>
                      <w:rFonts w:ascii="Arial" w:eastAsia="Times New Roman" w:hAnsi="Arial" w:cs="Arial"/>
                      <w:b/>
                      <w:bCs/>
                      <w:kern w:val="0"/>
                      <w:sz w:val="18"/>
                      <w:szCs w:val="18"/>
                      <w:lang w:eastAsia="hr-HR"/>
                      <w14:ligatures w14:val="none"/>
                    </w:rPr>
                    <w:t>Naziv aktivnosti/projekta</w:t>
                  </w:r>
                  <w:bookmarkEnd w:id="14"/>
                  <w:bookmarkEnd w:id="15"/>
                </w:p>
              </w:tc>
              <w:tc>
                <w:tcPr>
                  <w:tcW w:w="1750" w:type="dxa"/>
                  <w:shd w:val="clear" w:color="auto" w:fill="D9D9D9"/>
                  <w:vAlign w:val="center"/>
                </w:tcPr>
                <w:p w14:paraId="611F295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382E03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EE0EC2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5D19C1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55F0AF4"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0F32F741" w14:textId="77777777">
              <w:trPr>
                <w:trHeight w:hRule="exact" w:val="467"/>
              </w:trPr>
              <w:tc>
                <w:tcPr>
                  <w:tcW w:w="1045" w:type="dxa"/>
                  <w:shd w:val="clear" w:color="auto" w:fill="auto"/>
                  <w:vAlign w:val="center"/>
                </w:tcPr>
                <w:p w14:paraId="1EC62345" w14:textId="6664357A" w:rsidR="00170900" w:rsidRDefault="002712A7">
                  <w:pPr>
                    <w:spacing w:after="0" w:line="240" w:lineRule="auto"/>
                    <w:jc w:val="both"/>
                    <w:rPr>
                      <w:rFonts w:ascii="Arial" w:eastAsia="Times New Roman" w:hAnsi="Arial" w:cs="Arial"/>
                      <w:kern w:val="0"/>
                      <w:sz w:val="18"/>
                      <w:szCs w:val="18"/>
                      <w:lang w:val="en-US" w:eastAsia="hr-HR"/>
                      <w14:ligatures w14:val="none"/>
                    </w:rPr>
                  </w:pPr>
                  <w:bookmarkStart w:id="16" w:name="_Hlk149130577"/>
                  <w:r>
                    <w:rPr>
                      <w:rFonts w:ascii="Arial" w:eastAsia="Times New Roman" w:hAnsi="Arial" w:cs="Arial"/>
                      <w:kern w:val="0"/>
                      <w:sz w:val="18"/>
                      <w:szCs w:val="18"/>
                      <w:lang w:eastAsia="hr-HR"/>
                      <w14:ligatures w14:val="none"/>
                    </w:rPr>
                    <w:t>A</w:t>
                  </w:r>
                  <w:r w:rsidR="00DC2D3D">
                    <w:rPr>
                      <w:rFonts w:ascii="Arial" w:eastAsia="Times New Roman" w:hAnsi="Arial" w:cs="Arial"/>
                      <w:kern w:val="0"/>
                      <w:sz w:val="18"/>
                      <w:szCs w:val="18"/>
                      <w:lang w:eastAsia="hr-HR"/>
                      <w14:ligatures w14:val="none"/>
                    </w:rPr>
                    <w:t>301001</w:t>
                  </w:r>
                </w:p>
              </w:tc>
              <w:tc>
                <w:tcPr>
                  <w:tcW w:w="3607" w:type="dxa"/>
                  <w:shd w:val="clear" w:color="auto" w:fill="auto"/>
                  <w:vAlign w:val="center"/>
                </w:tcPr>
                <w:p w14:paraId="3243DBFE" w14:textId="41A007C1" w:rsidR="00170900" w:rsidRDefault="00DC2D3D">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 xml:space="preserve">Administrativno, tehničko </w:t>
                  </w:r>
                  <w:r w:rsidR="00C434A0">
                    <w:rPr>
                      <w:rFonts w:ascii="Arial" w:eastAsia="Times New Roman" w:hAnsi="Arial" w:cs="Arial"/>
                      <w:kern w:val="0"/>
                      <w:sz w:val="18"/>
                      <w:szCs w:val="18"/>
                      <w:lang w:val="en-US" w:eastAsia="hr-HR"/>
                      <w14:ligatures w14:val="none"/>
                    </w:rPr>
                    <w:t>i</w:t>
                  </w:r>
                  <w:r>
                    <w:rPr>
                      <w:rFonts w:ascii="Arial" w:eastAsia="Times New Roman" w:hAnsi="Arial" w:cs="Arial"/>
                      <w:kern w:val="0"/>
                      <w:sz w:val="18"/>
                      <w:szCs w:val="18"/>
                      <w:lang w:val="en-US" w:eastAsia="hr-HR"/>
                      <w14:ligatures w14:val="none"/>
                    </w:rPr>
                    <w:t xml:space="preserve"> stručno osoblje – JUO</w:t>
                  </w:r>
                </w:p>
              </w:tc>
              <w:tc>
                <w:tcPr>
                  <w:tcW w:w="1750" w:type="dxa"/>
                  <w:vAlign w:val="center"/>
                </w:tcPr>
                <w:p w14:paraId="705B7583" w14:textId="764BC074" w:rsidR="00170900" w:rsidRDefault="00707FE6">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648.350,00</w:t>
                  </w:r>
                </w:p>
              </w:tc>
              <w:tc>
                <w:tcPr>
                  <w:tcW w:w="1750" w:type="dxa"/>
                  <w:vAlign w:val="center"/>
                </w:tcPr>
                <w:p w14:paraId="7FB82569" w14:textId="2FE62C4D" w:rsidR="00170900" w:rsidRDefault="00DC2D3D">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578.150,00</w:t>
                  </w:r>
                </w:p>
              </w:tc>
              <w:tc>
                <w:tcPr>
                  <w:tcW w:w="1750" w:type="dxa"/>
                  <w:vAlign w:val="center"/>
                </w:tcPr>
                <w:p w14:paraId="5680330A" w14:textId="4E240ECE"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643.150,00</w:t>
                  </w:r>
                </w:p>
              </w:tc>
            </w:tr>
            <w:tr w:rsidR="00170900" w14:paraId="31B152E4" w14:textId="77777777">
              <w:trPr>
                <w:trHeight w:hRule="exact" w:val="430"/>
              </w:trPr>
              <w:tc>
                <w:tcPr>
                  <w:tcW w:w="1045" w:type="dxa"/>
                  <w:shd w:val="clear" w:color="auto" w:fill="auto"/>
                  <w:vAlign w:val="center"/>
                </w:tcPr>
                <w:p w14:paraId="31442C51" w14:textId="4D599A2C" w:rsidR="00170900" w:rsidRDefault="00C434A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A301003</w:t>
                  </w:r>
                </w:p>
              </w:tc>
              <w:tc>
                <w:tcPr>
                  <w:tcW w:w="3607" w:type="dxa"/>
                  <w:shd w:val="clear" w:color="auto" w:fill="auto"/>
                  <w:vAlign w:val="center"/>
                </w:tcPr>
                <w:p w14:paraId="1F64DFA4" w14:textId="72B2F406" w:rsidR="00170900" w:rsidRDefault="00C434A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Otplata zajmova</w:t>
                  </w:r>
                </w:p>
              </w:tc>
              <w:tc>
                <w:tcPr>
                  <w:tcW w:w="1750" w:type="dxa"/>
                  <w:vAlign w:val="center"/>
                </w:tcPr>
                <w:p w14:paraId="7BE4639A" w14:textId="732157F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c>
                <w:tcPr>
                  <w:tcW w:w="1750" w:type="dxa"/>
                  <w:vAlign w:val="center"/>
                </w:tcPr>
                <w:p w14:paraId="03CE00A9" w14:textId="464375E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c>
                <w:tcPr>
                  <w:tcW w:w="1750" w:type="dxa"/>
                  <w:vAlign w:val="center"/>
                </w:tcPr>
                <w:p w14:paraId="10FC14A9" w14:textId="798A4BA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32.100,00</w:t>
                  </w:r>
                </w:p>
              </w:tc>
            </w:tr>
            <w:bookmarkEnd w:id="16"/>
            <w:tr w:rsidR="00170900" w14:paraId="1E7FD8A1" w14:textId="77777777">
              <w:trPr>
                <w:trHeight w:hRule="exact" w:val="405"/>
              </w:trPr>
              <w:tc>
                <w:tcPr>
                  <w:tcW w:w="1045" w:type="dxa"/>
                  <w:shd w:val="clear" w:color="auto" w:fill="D9D9D9"/>
                  <w:vAlign w:val="center"/>
                </w:tcPr>
                <w:p w14:paraId="7AC5B0D8"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D1E3B4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BD46FA6" w14:textId="5C481584" w:rsidR="00170900" w:rsidRDefault="00707FE6">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680.450,00</w:t>
                  </w:r>
                </w:p>
              </w:tc>
              <w:tc>
                <w:tcPr>
                  <w:tcW w:w="1750" w:type="dxa"/>
                  <w:shd w:val="clear" w:color="auto" w:fill="D9D9D9"/>
                  <w:vAlign w:val="center"/>
                </w:tcPr>
                <w:p w14:paraId="7FCC2C3C" w14:textId="392C19BB"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610.250,00</w:t>
                  </w:r>
                </w:p>
              </w:tc>
              <w:tc>
                <w:tcPr>
                  <w:tcW w:w="1750" w:type="dxa"/>
                  <w:shd w:val="clear" w:color="auto" w:fill="D9D9D9"/>
                  <w:vAlign w:val="center"/>
                </w:tcPr>
                <w:p w14:paraId="56CA0071" w14:textId="3B794FCF"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675.250,00</w:t>
                  </w:r>
                </w:p>
              </w:tc>
            </w:tr>
          </w:tbl>
          <w:p w14:paraId="29A64958"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B5878ED" w14:textId="7170356A" w:rsidR="00170900" w:rsidRDefault="00C434A0">
            <w:pPr>
              <w:spacing w:after="0" w:line="240" w:lineRule="auto"/>
              <w:contextualSpacing/>
              <w:rPr>
                <w:rFonts w:ascii="Arial" w:eastAsia="Times New Roman" w:hAnsi="Arial" w:cs="Arial"/>
                <w:b/>
                <w:bCs/>
                <w:i/>
                <w:iCs/>
                <w:kern w:val="0"/>
                <w:sz w:val="16"/>
                <w:szCs w:val="16"/>
                <w:lang w:val="en-US" w:eastAsia="hr-HR"/>
                <w14:ligatures w14:val="none"/>
              </w:rPr>
            </w:pPr>
            <w:proofErr w:type="spellStart"/>
            <w:r>
              <w:rPr>
                <w:rFonts w:ascii="Arial" w:eastAsia="Times New Roman" w:hAnsi="Arial" w:cs="Arial"/>
                <w:b/>
                <w:bCs/>
                <w:i/>
                <w:iCs/>
                <w:kern w:val="0"/>
                <w:sz w:val="16"/>
                <w:szCs w:val="16"/>
                <w:lang w:val="en-US" w:eastAsia="hr-HR"/>
                <w14:ligatures w14:val="none"/>
              </w:rPr>
              <w:t>Administrativno</w:t>
            </w:r>
            <w:proofErr w:type="spellEnd"/>
            <w:r>
              <w:rPr>
                <w:rFonts w:ascii="Arial" w:eastAsia="Times New Roman" w:hAnsi="Arial" w:cs="Arial"/>
                <w:b/>
                <w:bCs/>
                <w:i/>
                <w:iCs/>
                <w:kern w:val="0"/>
                <w:sz w:val="16"/>
                <w:szCs w:val="16"/>
                <w:lang w:val="en-US" w:eastAsia="hr-HR"/>
                <w14:ligatures w14:val="none"/>
              </w:rPr>
              <w:t xml:space="preserve">, </w:t>
            </w:r>
            <w:proofErr w:type="spellStart"/>
            <w:r>
              <w:rPr>
                <w:rFonts w:ascii="Arial" w:eastAsia="Times New Roman" w:hAnsi="Arial" w:cs="Arial"/>
                <w:b/>
                <w:bCs/>
                <w:i/>
                <w:iCs/>
                <w:kern w:val="0"/>
                <w:sz w:val="16"/>
                <w:szCs w:val="16"/>
                <w:lang w:val="en-US" w:eastAsia="hr-HR"/>
                <w14:ligatures w14:val="none"/>
              </w:rPr>
              <w:t>tehničko</w:t>
            </w:r>
            <w:proofErr w:type="spellEnd"/>
            <w:r>
              <w:rPr>
                <w:rFonts w:ascii="Arial" w:eastAsia="Times New Roman" w:hAnsi="Arial" w:cs="Arial"/>
                <w:b/>
                <w:bCs/>
                <w:i/>
                <w:iCs/>
                <w:kern w:val="0"/>
                <w:sz w:val="16"/>
                <w:szCs w:val="16"/>
                <w:lang w:val="en-US" w:eastAsia="hr-HR"/>
                <w14:ligatures w14:val="none"/>
              </w:rPr>
              <w:t xml:space="preserve"> </w:t>
            </w:r>
            <w:proofErr w:type="spellStart"/>
            <w:r w:rsidR="004D2C9E">
              <w:rPr>
                <w:rFonts w:ascii="Arial" w:eastAsia="Times New Roman" w:hAnsi="Arial" w:cs="Arial"/>
                <w:b/>
                <w:bCs/>
                <w:i/>
                <w:iCs/>
                <w:kern w:val="0"/>
                <w:sz w:val="16"/>
                <w:szCs w:val="16"/>
                <w:lang w:val="en-US" w:eastAsia="hr-HR"/>
                <w14:ligatures w14:val="none"/>
              </w:rPr>
              <w:t>i</w:t>
            </w:r>
            <w:proofErr w:type="spellEnd"/>
            <w:r>
              <w:rPr>
                <w:rFonts w:ascii="Arial" w:eastAsia="Times New Roman" w:hAnsi="Arial" w:cs="Arial"/>
                <w:b/>
                <w:bCs/>
                <w:i/>
                <w:iCs/>
                <w:kern w:val="0"/>
                <w:sz w:val="16"/>
                <w:szCs w:val="16"/>
                <w:lang w:val="en-US" w:eastAsia="hr-HR"/>
                <w14:ligatures w14:val="none"/>
              </w:rPr>
              <w:t xml:space="preserve"> </w:t>
            </w:r>
            <w:proofErr w:type="spellStart"/>
            <w:r>
              <w:rPr>
                <w:rFonts w:ascii="Arial" w:eastAsia="Times New Roman" w:hAnsi="Arial" w:cs="Arial"/>
                <w:b/>
                <w:bCs/>
                <w:i/>
                <w:iCs/>
                <w:kern w:val="0"/>
                <w:sz w:val="16"/>
                <w:szCs w:val="16"/>
                <w:lang w:val="en-US" w:eastAsia="hr-HR"/>
                <w14:ligatures w14:val="none"/>
              </w:rPr>
              <w:t>stručno</w:t>
            </w:r>
            <w:proofErr w:type="spellEnd"/>
            <w:r>
              <w:rPr>
                <w:rFonts w:ascii="Arial" w:eastAsia="Times New Roman" w:hAnsi="Arial" w:cs="Arial"/>
                <w:b/>
                <w:bCs/>
                <w:i/>
                <w:iCs/>
                <w:kern w:val="0"/>
                <w:sz w:val="16"/>
                <w:szCs w:val="16"/>
                <w:lang w:val="en-US" w:eastAsia="hr-HR"/>
                <w14:ligatures w14:val="none"/>
              </w:rPr>
              <w:t xml:space="preserve"> </w:t>
            </w:r>
            <w:proofErr w:type="spellStart"/>
            <w:r>
              <w:rPr>
                <w:rFonts w:ascii="Arial" w:eastAsia="Times New Roman" w:hAnsi="Arial" w:cs="Arial"/>
                <w:b/>
                <w:bCs/>
                <w:i/>
                <w:iCs/>
                <w:kern w:val="0"/>
                <w:sz w:val="16"/>
                <w:szCs w:val="16"/>
                <w:lang w:val="en-US" w:eastAsia="hr-HR"/>
                <w14:ligatures w14:val="none"/>
              </w:rPr>
              <w:t>osoblje</w:t>
            </w:r>
            <w:proofErr w:type="spellEnd"/>
            <w:r>
              <w:rPr>
                <w:rFonts w:ascii="Arial" w:eastAsia="Times New Roman" w:hAnsi="Arial" w:cs="Arial"/>
                <w:b/>
                <w:bCs/>
                <w:i/>
                <w:iCs/>
                <w:kern w:val="0"/>
                <w:sz w:val="16"/>
                <w:szCs w:val="16"/>
                <w:lang w:val="en-US" w:eastAsia="hr-HR"/>
                <w14:ligatures w14:val="none"/>
              </w:rPr>
              <w:t xml:space="preserve"> - JUO</w:t>
            </w:r>
          </w:p>
          <w:p w14:paraId="3C2412A3" w14:textId="6A0E9D3C" w:rsidR="00170900" w:rsidRDefault="002712A7">
            <w:pPr>
              <w:spacing w:after="0" w:line="240" w:lineRule="auto"/>
              <w:contextualSpacing/>
              <w:rPr>
                <w:rFonts w:ascii="Arial" w:eastAsia="Times New Roman" w:hAnsi="Arial" w:cs="Arial"/>
                <w:b/>
                <w:bCs/>
                <w:i/>
                <w:iCs/>
                <w:kern w:val="0"/>
                <w:sz w:val="16"/>
                <w:szCs w:val="16"/>
                <w:lang w:val="en-US" w:eastAsia="hr-HR"/>
                <w14:ligatures w14:val="none"/>
              </w:rPr>
            </w:pPr>
            <w:r w:rsidRPr="003B3438">
              <w:rPr>
                <w:rFonts w:ascii="Arial" w:eastAsia="Times New Roman" w:hAnsi="Arial" w:cs="Arial"/>
                <w:kern w:val="0"/>
                <w:sz w:val="16"/>
                <w:szCs w:val="16"/>
                <w:lang w:eastAsia="hr-HR"/>
                <w14:ligatures w14:val="none"/>
              </w:rPr>
              <w:t xml:space="preserve">Sredstva </w:t>
            </w:r>
            <w:r w:rsidRPr="003B3438">
              <w:rPr>
                <w:rFonts w:ascii="Arial" w:eastAsia="Times New Roman" w:hAnsi="Arial" w:cs="Arial"/>
                <w:kern w:val="0"/>
                <w:sz w:val="16"/>
                <w:szCs w:val="16"/>
                <w:lang w:val="en-US" w:eastAsia="hr-HR"/>
                <w14:ligatures w14:val="none"/>
              </w:rPr>
              <w:t xml:space="preserve">u </w:t>
            </w:r>
            <w:proofErr w:type="spellStart"/>
            <w:r w:rsidRPr="003B3438">
              <w:rPr>
                <w:rFonts w:ascii="Arial" w:eastAsia="Times New Roman" w:hAnsi="Arial" w:cs="Arial"/>
                <w:kern w:val="0"/>
                <w:sz w:val="16"/>
                <w:szCs w:val="16"/>
                <w:lang w:val="en-US" w:eastAsia="hr-HR"/>
                <w14:ligatures w14:val="none"/>
              </w:rPr>
              <w:t>iznosu</w:t>
            </w:r>
            <w:proofErr w:type="spellEnd"/>
            <w:r w:rsidRPr="003B3438">
              <w:rPr>
                <w:rFonts w:ascii="Arial" w:eastAsia="Times New Roman" w:hAnsi="Arial" w:cs="Arial"/>
                <w:kern w:val="0"/>
                <w:sz w:val="16"/>
                <w:szCs w:val="16"/>
                <w:lang w:val="en-US" w:eastAsia="hr-HR"/>
                <w14:ligatures w14:val="none"/>
              </w:rPr>
              <w:t xml:space="preserve"> od </w:t>
            </w:r>
            <w:r w:rsidR="00707FE6">
              <w:rPr>
                <w:rFonts w:ascii="Arial" w:eastAsia="Times New Roman" w:hAnsi="Arial" w:cs="Arial"/>
                <w:kern w:val="0"/>
                <w:sz w:val="16"/>
                <w:szCs w:val="16"/>
                <w:lang w:val="en-US" w:eastAsia="hr-HR"/>
                <w14:ligatures w14:val="none"/>
              </w:rPr>
              <w:t>648.350,00</w:t>
            </w:r>
            <w:r w:rsidR="003B3438" w:rsidRPr="003B3438">
              <w:rPr>
                <w:rFonts w:ascii="Arial" w:eastAsia="Times New Roman" w:hAnsi="Arial" w:cs="Arial"/>
                <w:kern w:val="0"/>
                <w:sz w:val="16"/>
                <w:szCs w:val="16"/>
                <w:lang w:val="en-US" w:eastAsia="hr-HR"/>
                <w14:ligatures w14:val="none"/>
              </w:rPr>
              <w:t xml:space="preserve"> </w:t>
            </w:r>
            <w:proofErr w:type="spellStart"/>
            <w:r w:rsidR="003B3438" w:rsidRPr="003B3438">
              <w:rPr>
                <w:rFonts w:ascii="Arial" w:eastAsia="Times New Roman" w:hAnsi="Arial" w:cs="Arial"/>
                <w:kern w:val="0"/>
                <w:sz w:val="16"/>
                <w:szCs w:val="16"/>
                <w:lang w:val="en-US" w:eastAsia="hr-HR"/>
                <w14:ligatures w14:val="none"/>
              </w:rPr>
              <w:t>eur</w:t>
            </w:r>
            <w:proofErr w:type="spellEnd"/>
            <w:r w:rsidR="003B3438">
              <w:rPr>
                <w:rFonts w:ascii="Arial" w:eastAsia="Times New Roman" w:hAnsi="Arial"/>
                <w:kern w:val="0"/>
                <w:sz w:val="16"/>
                <w:szCs w:val="16"/>
                <w:lang w:val="en-US" w:eastAsia="hr-HR"/>
                <w14:ligatures w14:val="none"/>
              </w:rPr>
              <w:t xml:space="preserve"> </w:t>
            </w:r>
            <w:proofErr w:type="spellStart"/>
            <w:r w:rsidR="003B3438">
              <w:rPr>
                <w:rFonts w:ascii="Arial" w:eastAsia="Times New Roman" w:hAnsi="Arial"/>
                <w:kern w:val="0"/>
                <w:sz w:val="16"/>
                <w:szCs w:val="16"/>
                <w:lang w:val="en-US" w:eastAsia="hr-HR"/>
                <w14:ligatures w14:val="none"/>
              </w:rPr>
              <w:t>planirana</w:t>
            </w:r>
            <w:proofErr w:type="spellEnd"/>
            <w:r w:rsidR="003B3438">
              <w:rPr>
                <w:rFonts w:ascii="Arial" w:eastAsia="Times New Roman" w:hAnsi="Arial"/>
                <w:kern w:val="0"/>
                <w:sz w:val="16"/>
                <w:szCs w:val="16"/>
                <w:lang w:val="en-US" w:eastAsia="hr-HR"/>
                <w14:ligatures w14:val="none"/>
              </w:rPr>
              <w:t xml:space="preserve"> </w:t>
            </w:r>
            <w:proofErr w:type="spellStart"/>
            <w:r w:rsidR="003B3438">
              <w:rPr>
                <w:rFonts w:ascii="Arial" w:eastAsia="Times New Roman" w:hAnsi="Arial"/>
                <w:kern w:val="0"/>
                <w:sz w:val="16"/>
                <w:szCs w:val="16"/>
                <w:lang w:val="en-US" w:eastAsia="hr-HR"/>
                <w14:ligatures w14:val="none"/>
              </w:rPr>
              <w:t>su</w:t>
            </w:r>
            <w:proofErr w:type="spellEnd"/>
            <w:r w:rsidR="003B3438">
              <w:rPr>
                <w:rFonts w:ascii="Arial" w:eastAsia="Times New Roman" w:hAnsi="Arial"/>
                <w:kern w:val="0"/>
                <w:sz w:val="16"/>
                <w:szCs w:val="16"/>
                <w:lang w:val="en-US" w:eastAsia="hr-HR"/>
                <w14:ligatures w14:val="none"/>
              </w:rPr>
              <w:t xml:space="preserve"> za </w:t>
            </w:r>
            <w:proofErr w:type="spellStart"/>
            <w:r w:rsidR="003B3438">
              <w:rPr>
                <w:rFonts w:ascii="Arial" w:eastAsia="Times New Roman" w:hAnsi="Arial"/>
                <w:kern w:val="0"/>
                <w:sz w:val="16"/>
                <w:szCs w:val="16"/>
                <w:lang w:val="en-US" w:eastAsia="hr-HR"/>
                <w14:ligatures w14:val="none"/>
              </w:rPr>
              <w:t>rashode</w:t>
            </w:r>
            <w:proofErr w:type="spellEnd"/>
            <w:r w:rsidR="003B3438">
              <w:rPr>
                <w:rFonts w:ascii="Arial" w:eastAsia="Times New Roman" w:hAnsi="Arial"/>
                <w:kern w:val="0"/>
                <w:sz w:val="16"/>
                <w:szCs w:val="16"/>
                <w:lang w:val="en-US" w:eastAsia="hr-HR"/>
                <w14:ligatures w14:val="none"/>
              </w:rPr>
              <w:t xml:space="preserve"> za zaposlene, odnosno za plaće, doprinose za mirovinsko osiguranje, zdravstveno osiguranje, regres, božićnice, darove za djecu, jubilarne nagrade, zatim za materijalne rashode kao što su električna energija, komunalne usluge (voda, smeće), usluge odvjetnika, uredski materijal, službena i radna odjeća i obuća, usluge telefona i interneta, usluge pošte, tekuće i investicijsko održavanje opreme, za troškove promidžbe i informiranja, intelektualne i osobne usluge, programe, čišćenje općinske zgrade, premije osiguranja, članarine, pristojbe i naknade, naknade za prijevoz na posao i s posla, stručno usavršavanje zaposlenika, stručnu literaturu, službena putovanja, naknada za korištenje privatnog automobile u službene svrhe, sitni invenar, sandardno održavanje programa Libusoft, računalne usluge, uredsku opremu i namještaj.</w:t>
            </w:r>
          </w:p>
          <w:p w14:paraId="4EEBB87A"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4411022D" w14:textId="226563C4" w:rsidR="00170900" w:rsidRDefault="00C434A0">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Otplata zajmova</w:t>
            </w:r>
          </w:p>
          <w:p w14:paraId="5B8D5ABA" w14:textId="1B7503D9" w:rsidR="00170900" w:rsidRDefault="003B3438">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Za otplatu primljenih kredita i zajmova u 2025. godini planirana su sredstva u iznosu od 32.100,00 eur.</w:t>
            </w:r>
          </w:p>
          <w:p w14:paraId="58DE7E5D"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AA2AC18"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bookmarkEnd w:id="12"/>
    </w:tbl>
    <w:p w14:paraId="0C659FF4" w14:textId="77777777" w:rsidR="00170900" w:rsidRDefault="00170900">
      <w:pPr>
        <w:rPr>
          <w:sz w:val="40"/>
          <w:szCs w:val="40"/>
        </w:rPr>
      </w:pPr>
    </w:p>
    <w:p w14:paraId="31B616DA" w14:textId="77777777" w:rsidR="00170900" w:rsidRDefault="00170900">
      <w:pPr>
        <w:rPr>
          <w:sz w:val="40"/>
          <w:szCs w:val="40"/>
        </w:rPr>
      </w:pPr>
    </w:p>
    <w:p w14:paraId="3197806A" w14:textId="77777777" w:rsidR="00170900" w:rsidRDefault="00170900">
      <w:pPr>
        <w:rPr>
          <w:sz w:val="40"/>
          <w:szCs w:val="40"/>
        </w:rPr>
        <w:sectPr w:rsidR="00170900">
          <w:pgSz w:w="11906" w:h="16838"/>
          <w:pgMar w:top="1417" w:right="1417" w:bottom="1417" w:left="1417" w:header="708" w:footer="708" w:gutter="0"/>
          <w:cols w:space="708"/>
          <w:titlePg/>
          <w:docGrid w:linePitch="360"/>
        </w:sectPr>
      </w:pPr>
    </w:p>
    <w:tbl>
      <w:tblPr>
        <w:tblW w:w="10325" w:type="dxa"/>
        <w:jc w:val="center"/>
        <w:tblCellSpacing w:w="20"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7E9E99C3" w14:textId="77777777" w:rsidTr="00560EE9">
        <w:trPr>
          <w:trHeight w:val="178"/>
          <w:tblCellSpacing w:w="20" w:type="dxa"/>
          <w:jc w:val="center"/>
        </w:trPr>
        <w:tc>
          <w:tcPr>
            <w:tcW w:w="10245" w:type="dxa"/>
            <w:shd w:val="clear" w:color="auto" w:fill="BDD6EE"/>
            <w:vAlign w:val="center"/>
          </w:tcPr>
          <w:p w14:paraId="1C262678" w14:textId="04E1FD10"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17" w:name="_Toc183881289"/>
            <w:bookmarkStart w:id="18" w:name="_Hlk149131112"/>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0401 GOSPODARSTVO</w:t>
            </w:r>
            <w:bookmarkEnd w:id="17"/>
          </w:p>
        </w:tc>
      </w:tr>
      <w:tr w:rsidR="00170900" w14:paraId="13AC401A" w14:textId="77777777" w:rsidTr="00560EE9">
        <w:trPr>
          <w:trHeight w:val="194"/>
          <w:tblCellSpacing w:w="20" w:type="dxa"/>
          <w:jc w:val="center"/>
        </w:trPr>
        <w:tc>
          <w:tcPr>
            <w:tcW w:w="10245" w:type="dxa"/>
            <w:shd w:val="clear" w:color="auto" w:fill="auto"/>
            <w:vAlign w:val="center"/>
          </w:tcPr>
          <w:p w14:paraId="257DDBAE"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8617634"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E009A7A" w14:textId="3B9BBA11"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Sufinanciranje Fonda za razvoj poljoprivrede</w:t>
            </w:r>
          </w:p>
          <w:p w14:paraId="7833489B" w14:textId="0A9C1AE9"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Nabava nefinancijske imovine - zemljište</w:t>
            </w:r>
          </w:p>
          <w:p w14:paraId="6275601D" w14:textId="522D09BF" w:rsidR="00170900" w:rsidRDefault="00C434A0">
            <w:pPr>
              <w:pStyle w:val="Odlomakpopisa"/>
              <w:numPr>
                <w:ilvl w:val="0"/>
                <w:numId w:val="2"/>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Uređenje gospodarske zone</w:t>
            </w:r>
          </w:p>
          <w:p w14:paraId="4BF5117A" w14:textId="77777777" w:rsidR="00170900" w:rsidRDefault="00170900">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7C96D1C4" w14:textId="77777777" w:rsidTr="00343D5A">
        <w:trPr>
          <w:trHeight w:val="949"/>
          <w:tblCellSpacing w:w="20" w:type="dxa"/>
          <w:jc w:val="center"/>
        </w:trPr>
        <w:tc>
          <w:tcPr>
            <w:tcW w:w="10245" w:type="dxa"/>
            <w:shd w:val="clear" w:color="auto" w:fill="auto"/>
            <w:vAlign w:val="center"/>
          </w:tcPr>
          <w:p w14:paraId="5223E38F" w14:textId="7EAFDAFC"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E29002B" w14:textId="77777777" w:rsidR="00343D5A" w:rsidRDefault="00343D5A" w:rsidP="00343D5A">
            <w:pPr>
              <w:autoSpaceDE w:val="0"/>
              <w:autoSpaceDN w:val="0"/>
              <w:adjustRightInd w:val="0"/>
              <w:spacing w:after="0" w:line="276" w:lineRule="auto"/>
              <w:rPr>
                <w:rStyle w:val="Naglaeno"/>
                <w:rFonts w:ascii="Arial" w:hAnsi="Arial" w:cs="Arial"/>
                <w:b w:val="0"/>
                <w:sz w:val="16"/>
                <w:szCs w:val="16"/>
              </w:rPr>
            </w:pPr>
            <w:r w:rsidRPr="00343D5A">
              <w:rPr>
                <w:rStyle w:val="Naglaeno"/>
                <w:rFonts w:ascii="Arial" w:hAnsi="Arial" w:cs="Arial"/>
                <w:b w:val="0"/>
                <w:sz w:val="16"/>
                <w:szCs w:val="16"/>
              </w:rPr>
              <w:t>Zakon o poljoprivredi,</w:t>
            </w:r>
          </w:p>
          <w:p w14:paraId="3B70E32B" w14:textId="15F84445" w:rsidR="00343D5A" w:rsidRDefault="00343D5A" w:rsidP="00343D5A">
            <w:pPr>
              <w:autoSpaceDE w:val="0"/>
              <w:autoSpaceDN w:val="0"/>
              <w:adjustRightInd w:val="0"/>
              <w:spacing w:after="0" w:line="276" w:lineRule="auto"/>
              <w:rPr>
                <w:rFonts w:ascii="Arial" w:eastAsia="Times New Roman" w:hAnsi="Arial" w:cs="Arial"/>
                <w:color w:val="000000" w:themeColor="text1"/>
                <w:kern w:val="0"/>
                <w:sz w:val="16"/>
                <w:szCs w:val="16"/>
                <w:lang w:val="en-US" w:eastAsia="hr-HR"/>
                <w14:ligatures w14:val="none"/>
              </w:rPr>
            </w:pPr>
            <w:r w:rsidRPr="00343D5A">
              <w:rPr>
                <w:rFonts w:ascii="Arial" w:eastAsia="Times New Roman" w:hAnsi="Arial" w:cs="Arial"/>
                <w:bCs/>
                <w:kern w:val="0"/>
                <w:sz w:val="16"/>
                <w:szCs w:val="16"/>
                <w:lang w:eastAsia="hr-HR"/>
                <w14:ligatures w14:val="none"/>
              </w:rPr>
              <w:t xml:space="preserve">Statut Općine </w:t>
            </w:r>
            <w:proofErr w:type="spellStart"/>
            <w:r w:rsidRPr="00343D5A">
              <w:rPr>
                <w:rFonts w:ascii="Arial" w:eastAsia="Times New Roman" w:hAnsi="Arial" w:cs="Arial"/>
                <w:color w:val="000000" w:themeColor="text1"/>
                <w:kern w:val="0"/>
                <w:sz w:val="16"/>
                <w:szCs w:val="16"/>
                <w:lang w:val="en-US" w:eastAsia="hr-HR"/>
                <w14:ligatures w14:val="none"/>
              </w:rPr>
              <w:t>Kaštelir</w:t>
            </w:r>
            <w:proofErr w:type="spellEnd"/>
            <w:r w:rsidRPr="00343D5A">
              <w:rPr>
                <w:rFonts w:ascii="Arial" w:eastAsia="Times New Roman" w:hAnsi="Arial" w:cs="Arial"/>
                <w:color w:val="000000" w:themeColor="text1"/>
                <w:kern w:val="0"/>
                <w:sz w:val="16"/>
                <w:szCs w:val="16"/>
                <w:lang w:val="en-US" w:eastAsia="hr-HR"/>
                <w14:ligatures w14:val="none"/>
              </w:rPr>
              <w:t xml:space="preserve"> - </w:t>
            </w:r>
            <w:proofErr w:type="spellStart"/>
            <w:r w:rsidRPr="00343D5A">
              <w:rPr>
                <w:rFonts w:ascii="Arial" w:eastAsia="Times New Roman" w:hAnsi="Arial" w:cs="Arial"/>
                <w:color w:val="000000" w:themeColor="text1"/>
                <w:kern w:val="0"/>
                <w:sz w:val="16"/>
                <w:szCs w:val="16"/>
                <w:lang w:val="en-US" w:eastAsia="hr-HR"/>
                <w14:ligatures w14:val="none"/>
              </w:rPr>
              <w:t>Labinci</w:t>
            </w:r>
            <w:proofErr w:type="spellEnd"/>
            <w:r w:rsidRPr="00343D5A">
              <w:rPr>
                <w:rFonts w:ascii="Arial" w:eastAsia="Times New Roman" w:hAnsi="Arial" w:cs="Arial"/>
                <w:color w:val="000000" w:themeColor="text1"/>
                <w:kern w:val="0"/>
                <w:sz w:val="16"/>
                <w:szCs w:val="16"/>
                <w:lang w:val="en-US" w:eastAsia="hr-HR"/>
                <w14:ligatures w14:val="none"/>
              </w:rPr>
              <w:t xml:space="preserve"> - </w:t>
            </w:r>
            <w:proofErr w:type="spellStart"/>
            <w:r w:rsidRPr="00343D5A">
              <w:rPr>
                <w:rFonts w:ascii="Arial" w:eastAsia="Times New Roman" w:hAnsi="Arial" w:cs="Arial"/>
                <w:color w:val="000000" w:themeColor="text1"/>
                <w:kern w:val="0"/>
                <w:sz w:val="16"/>
                <w:szCs w:val="16"/>
                <w:lang w:val="en-US" w:eastAsia="hr-HR"/>
                <w14:ligatures w14:val="none"/>
              </w:rPr>
              <w:t>Comune</w:t>
            </w:r>
            <w:proofErr w:type="spellEnd"/>
            <w:r w:rsidRPr="00343D5A">
              <w:rPr>
                <w:rFonts w:ascii="Arial" w:eastAsia="Times New Roman" w:hAnsi="Arial" w:cs="Arial"/>
                <w:color w:val="000000" w:themeColor="text1"/>
                <w:kern w:val="0"/>
                <w:sz w:val="16"/>
                <w:szCs w:val="16"/>
                <w:lang w:val="en-US" w:eastAsia="hr-HR"/>
                <w14:ligatures w14:val="none"/>
              </w:rPr>
              <w:t xml:space="preserve"> Di </w:t>
            </w:r>
            <w:proofErr w:type="spellStart"/>
            <w:r w:rsidRPr="00343D5A">
              <w:rPr>
                <w:rFonts w:ascii="Arial" w:eastAsia="Times New Roman" w:hAnsi="Arial" w:cs="Arial"/>
                <w:color w:val="000000" w:themeColor="text1"/>
                <w:kern w:val="0"/>
                <w:sz w:val="16"/>
                <w:szCs w:val="16"/>
                <w:lang w:val="en-US" w:eastAsia="hr-HR"/>
                <w14:ligatures w14:val="none"/>
              </w:rPr>
              <w:t>Castelliere</w:t>
            </w:r>
            <w:proofErr w:type="spellEnd"/>
            <w:r w:rsidRPr="00343D5A">
              <w:rPr>
                <w:rFonts w:ascii="Arial" w:eastAsia="Times New Roman" w:hAnsi="Arial" w:cs="Arial"/>
                <w:color w:val="000000" w:themeColor="text1"/>
                <w:kern w:val="0"/>
                <w:sz w:val="16"/>
                <w:szCs w:val="16"/>
                <w:lang w:val="en-US" w:eastAsia="hr-HR"/>
                <w14:ligatures w14:val="none"/>
              </w:rPr>
              <w:t xml:space="preserve"> - Santa Domenica,</w:t>
            </w:r>
          </w:p>
          <w:p w14:paraId="5CD1C554" w14:textId="77777777" w:rsidR="00343D5A" w:rsidRPr="00343D5A" w:rsidRDefault="00343D5A" w:rsidP="00343D5A">
            <w:pPr>
              <w:autoSpaceDE w:val="0"/>
              <w:autoSpaceDN w:val="0"/>
              <w:adjustRightInd w:val="0"/>
              <w:spacing w:after="0" w:line="276" w:lineRule="auto"/>
              <w:rPr>
                <w:rFonts w:ascii="Arial" w:hAnsi="Arial" w:cs="Arial"/>
                <w:sz w:val="16"/>
                <w:szCs w:val="16"/>
              </w:rPr>
            </w:pPr>
            <w:r w:rsidRPr="00343D5A">
              <w:rPr>
                <w:rFonts w:ascii="Arial" w:hAnsi="Arial" w:cs="Arial"/>
                <w:sz w:val="16"/>
                <w:szCs w:val="16"/>
              </w:rPr>
              <w:t>Zakon o prostornom uređenju,</w:t>
            </w:r>
          </w:p>
          <w:p w14:paraId="11AAD50E" w14:textId="062B6F4D" w:rsidR="00343D5A" w:rsidRPr="00343D5A" w:rsidRDefault="00343D5A" w:rsidP="00343D5A">
            <w:pPr>
              <w:autoSpaceDE w:val="0"/>
              <w:autoSpaceDN w:val="0"/>
              <w:adjustRightInd w:val="0"/>
              <w:spacing w:after="0" w:line="276" w:lineRule="auto"/>
              <w:rPr>
                <w:rFonts w:ascii="Arial" w:hAnsi="Arial" w:cs="Arial"/>
                <w:sz w:val="16"/>
                <w:szCs w:val="16"/>
              </w:rPr>
            </w:pPr>
            <w:r w:rsidRPr="00343D5A">
              <w:rPr>
                <w:rFonts w:ascii="Arial" w:hAnsi="Arial" w:cs="Arial"/>
                <w:sz w:val="16"/>
                <w:szCs w:val="16"/>
              </w:rPr>
              <w:t>Urbanistički plan uređenja</w:t>
            </w:r>
          </w:p>
          <w:p w14:paraId="21315501" w14:textId="25EBD103" w:rsidR="00170900" w:rsidRDefault="00170900">
            <w:pPr>
              <w:spacing w:after="0"/>
              <w:rPr>
                <w:rFonts w:ascii="Arial" w:hAnsi="Arial"/>
                <w:sz w:val="16"/>
                <w:szCs w:val="16"/>
                <w:lang w:val="en-US" w:eastAsia="hr-HR"/>
              </w:rPr>
            </w:pPr>
          </w:p>
        </w:tc>
      </w:tr>
      <w:tr w:rsidR="00170900" w14:paraId="1FEE5E5A" w14:textId="77777777" w:rsidTr="00560EE9">
        <w:trPr>
          <w:trHeight w:val="194"/>
          <w:tblCellSpacing w:w="20" w:type="dxa"/>
          <w:jc w:val="center"/>
        </w:trPr>
        <w:tc>
          <w:tcPr>
            <w:tcW w:w="10245" w:type="dxa"/>
            <w:shd w:val="clear" w:color="auto" w:fill="auto"/>
            <w:vAlign w:val="center"/>
          </w:tcPr>
          <w:p w14:paraId="40FA3434"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9B18D3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0B83B7D9"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9CA0C82" w14:textId="77777777">
              <w:trPr>
                <w:trHeight w:hRule="exact" w:val="452"/>
              </w:trPr>
              <w:tc>
                <w:tcPr>
                  <w:tcW w:w="1045" w:type="dxa"/>
                  <w:shd w:val="clear" w:color="auto" w:fill="D9D9D9"/>
                  <w:vAlign w:val="center"/>
                </w:tcPr>
                <w:p w14:paraId="5730C823"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57ACB6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19" w:name="_Toc149204762"/>
                  <w:bookmarkStart w:id="20" w:name="_Toc183881290"/>
                  <w:r>
                    <w:rPr>
                      <w:rFonts w:ascii="Arial" w:eastAsia="Times New Roman" w:hAnsi="Arial" w:cs="Arial"/>
                      <w:b/>
                      <w:bCs/>
                      <w:kern w:val="0"/>
                      <w:sz w:val="18"/>
                      <w:szCs w:val="18"/>
                      <w:lang w:eastAsia="hr-HR"/>
                      <w14:ligatures w14:val="none"/>
                    </w:rPr>
                    <w:t>Naziv aktivnosti/projekta</w:t>
                  </w:r>
                  <w:bookmarkEnd w:id="19"/>
                  <w:bookmarkEnd w:id="20"/>
                </w:p>
              </w:tc>
              <w:tc>
                <w:tcPr>
                  <w:tcW w:w="1750" w:type="dxa"/>
                  <w:shd w:val="clear" w:color="auto" w:fill="D9D9D9"/>
                  <w:vAlign w:val="center"/>
                </w:tcPr>
                <w:p w14:paraId="52DAA68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9328C8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3455BC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6DEA12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5D865E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34E9A8F6" w14:textId="77777777">
              <w:trPr>
                <w:trHeight w:hRule="exact" w:val="494"/>
              </w:trPr>
              <w:tc>
                <w:tcPr>
                  <w:tcW w:w="1045" w:type="dxa"/>
                  <w:shd w:val="clear" w:color="auto" w:fill="auto"/>
                  <w:vAlign w:val="center"/>
                </w:tcPr>
                <w:p w14:paraId="374EBCE8" w14:textId="091B1AA6"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401002</w:t>
                  </w:r>
                </w:p>
              </w:tc>
              <w:tc>
                <w:tcPr>
                  <w:tcW w:w="3607" w:type="dxa"/>
                  <w:shd w:val="clear" w:color="auto" w:fill="auto"/>
                  <w:vAlign w:val="center"/>
                </w:tcPr>
                <w:p w14:paraId="62B1D66A" w14:textId="4B91F1F9" w:rsidR="00170900" w:rsidRDefault="00C434A0" w:rsidP="00C434A0">
                  <w:pPr>
                    <w:spacing w:after="0" w:line="240" w:lineRule="auto"/>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Sufinanciranje Fonda za razvoj poljoprivrede</w:t>
                  </w:r>
                </w:p>
              </w:tc>
              <w:tc>
                <w:tcPr>
                  <w:tcW w:w="1750" w:type="dxa"/>
                  <w:vAlign w:val="center"/>
                </w:tcPr>
                <w:p w14:paraId="5B7B7AF2" w14:textId="7005BE1C"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c>
                <w:tcPr>
                  <w:tcW w:w="1750" w:type="dxa"/>
                  <w:vAlign w:val="center"/>
                </w:tcPr>
                <w:p w14:paraId="2B2878F9" w14:textId="4F77E717"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c>
                <w:tcPr>
                  <w:tcW w:w="1750" w:type="dxa"/>
                  <w:vAlign w:val="center"/>
                </w:tcPr>
                <w:p w14:paraId="4AB5A0E1" w14:textId="15F52BA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w:t>
                  </w:r>
                </w:p>
              </w:tc>
            </w:tr>
            <w:tr w:rsidR="00170900" w14:paraId="5CF04A5E" w14:textId="77777777">
              <w:trPr>
                <w:trHeight w:hRule="exact" w:val="430"/>
              </w:trPr>
              <w:tc>
                <w:tcPr>
                  <w:tcW w:w="1045" w:type="dxa"/>
                  <w:shd w:val="clear" w:color="auto" w:fill="auto"/>
                  <w:vAlign w:val="center"/>
                </w:tcPr>
                <w:p w14:paraId="0303BB50" w14:textId="5910D2E5"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401001</w:t>
                  </w:r>
                </w:p>
              </w:tc>
              <w:tc>
                <w:tcPr>
                  <w:tcW w:w="3607" w:type="dxa"/>
                  <w:shd w:val="clear" w:color="auto" w:fill="auto"/>
                  <w:vAlign w:val="center"/>
                </w:tcPr>
                <w:p w14:paraId="4135ACA7" w14:textId="6C57FD34" w:rsidR="00170900" w:rsidRDefault="00C434A0">
                  <w:pPr>
                    <w:spacing w:after="0" w:line="240" w:lineRule="auto"/>
                    <w:jc w:val="both"/>
                    <w:rPr>
                      <w:rFonts w:ascii="Arial" w:eastAsia="Times New Roman" w:hAnsi="Arial" w:cs="Arial"/>
                      <w:kern w:val="0"/>
                      <w:sz w:val="18"/>
                      <w:szCs w:val="18"/>
                      <w:lang w:eastAsia="hr-HR"/>
                      <w14:ligatures w14:val="none"/>
                    </w:rPr>
                  </w:pPr>
                  <w:r w:rsidRPr="00C434A0">
                    <w:rPr>
                      <w:rFonts w:ascii="Arial" w:eastAsia="Times New Roman" w:hAnsi="Arial"/>
                      <w:kern w:val="0"/>
                      <w:sz w:val="18"/>
                      <w:szCs w:val="18"/>
                      <w:lang w:eastAsia="hr-HR"/>
                      <w14:ligatures w14:val="none"/>
                    </w:rPr>
                    <w:t>Nabava nefinancijske imovine - zemljište</w:t>
                  </w:r>
                </w:p>
              </w:tc>
              <w:tc>
                <w:tcPr>
                  <w:tcW w:w="1750" w:type="dxa"/>
                  <w:vAlign w:val="center"/>
                </w:tcPr>
                <w:p w14:paraId="432D4C2D" w14:textId="2E0411A7"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c>
                <w:tcPr>
                  <w:tcW w:w="1750" w:type="dxa"/>
                  <w:vAlign w:val="center"/>
                </w:tcPr>
                <w:p w14:paraId="3BD02C18" w14:textId="4779F273"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c>
                <w:tcPr>
                  <w:tcW w:w="1750" w:type="dxa"/>
                  <w:vAlign w:val="center"/>
                </w:tcPr>
                <w:p w14:paraId="3C387514" w14:textId="38A1BD0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8.000,00</w:t>
                  </w:r>
                </w:p>
              </w:tc>
            </w:tr>
            <w:tr w:rsidR="00170900" w14:paraId="65832472" w14:textId="77777777">
              <w:trPr>
                <w:trHeight w:hRule="exact" w:val="422"/>
              </w:trPr>
              <w:tc>
                <w:tcPr>
                  <w:tcW w:w="1045" w:type="dxa"/>
                  <w:shd w:val="clear" w:color="auto" w:fill="auto"/>
                  <w:vAlign w:val="center"/>
                </w:tcPr>
                <w:p w14:paraId="0961EAA4" w14:textId="74043E66" w:rsidR="00170900" w:rsidRDefault="00C434A0">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A401002</w:t>
                  </w:r>
                </w:p>
              </w:tc>
              <w:tc>
                <w:tcPr>
                  <w:tcW w:w="3607" w:type="dxa"/>
                  <w:shd w:val="clear" w:color="auto" w:fill="auto"/>
                  <w:vAlign w:val="center"/>
                </w:tcPr>
                <w:p w14:paraId="0C735E0A" w14:textId="1662DE1D" w:rsidR="00170900" w:rsidRDefault="00C434A0">
                  <w:pPr>
                    <w:spacing w:after="0" w:line="240" w:lineRule="auto"/>
                    <w:jc w:val="both"/>
                    <w:rPr>
                      <w:rFonts w:ascii="Arial" w:eastAsia="Times New Roman" w:hAnsi="Arial" w:cs="Arial"/>
                      <w:kern w:val="0"/>
                      <w:sz w:val="18"/>
                      <w:szCs w:val="18"/>
                      <w:lang w:eastAsia="hr-HR"/>
                      <w14:ligatures w14:val="none"/>
                    </w:rPr>
                  </w:pPr>
                  <w:r w:rsidRPr="00C434A0">
                    <w:rPr>
                      <w:rFonts w:ascii="Arial" w:eastAsia="Times New Roman" w:hAnsi="Arial"/>
                      <w:kern w:val="0"/>
                      <w:sz w:val="18"/>
                      <w:szCs w:val="18"/>
                      <w:lang w:eastAsia="hr-HR"/>
                      <w14:ligatures w14:val="none"/>
                    </w:rPr>
                    <w:t>Uređenje gospodarske zone</w:t>
                  </w:r>
                </w:p>
              </w:tc>
              <w:tc>
                <w:tcPr>
                  <w:tcW w:w="1750" w:type="dxa"/>
                  <w:vAlign w:val="center"/>
                </w:tcPr>
                <w:p w14:paraId="40EB4B8C" w14:textId="621C786F"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w:t>
                  </w:r>
                </w:p>
              </w:tc>
              <w:tc>
                <w:tcPr>
                  <w:tcW w:w="1750" w:type="dxa"/>
                  <w:vAlign w:val="center"/>
                </w:tcPr>
                <w:p w14:paraId="1DBE1041" w14:textId="73E22A72"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20.000,00</w:t>
                  </w:r>
                </w:p>
              </w:tc>
              <w:tc>
                <w:tcPr>
                  <w:tcW w:w="1750" w:type="dxa"/>
                  <w:vAlign w:val="center"/>
                </w:tcPr>
                <w:p w14:paraId="1F8251A7" w14:textId="1B21B364" w:rsidR="00170900" w:rsidRDefault="00C434A0">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50.000,00</w:t>
                  </w:r>
                </w:p>
              </w:tc>
            </w:tr>
            <w:tr w:rsidR="00170900" w14:paraId="2C0A3581" w14:textId="77777777">
              <w:trPr>
                <w:trHeight w:hRule="exact" w:val="405"/>
              </w:trPr>
              <w:tc>
                <w:tcPr>
                  <w:tcW w:w="1045" w:type="dxa"/>
                  <w:shd w:val="clear" w:color="auto" w:fill="D9D9D9"/>
                  <w:vAlign w:val="center"/>
                </w:tcPr>
                <w:p w14:paraId="731A0CC4"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968B5D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115A019" w14:textId="576E7E88"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108.300,00</w:t>
                  </w:r>
                </w:p>
              </w:tc>
              <w:tc>
                <w:tcPr>
                  <w:tcW w:w="1750" w:type="dxa"/>
                  <w:shd w:val="clear" w:color="auto" w:fill="D9D9D9"/>
                  <w:vAlign w:val="center"/>
                </w:tcPr>
                <w:p w14:paraId="45ABBD7E" w14:textId="2874FD12"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28.300,00</w:t>
                  </w:r>
                </w:p>
              </w:tc>
              <w:tc>
                <w:tcPr>
                  <w:tcW w:w="1750" w:type="dxa"/>
                  <w:shd w:val="clear" w:color="auto" w:fill="D9D9D9"/>
                  <w:vAlign w:val="center"/>
                </w:tcPr>
                <w:p w14:paraId="68915F84" w14:textId="2E2F6FC2" w:rsidR="00170900" w:rsidRDefault="00C434A0">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58.300,00</w:t>
                  </w:r>
                </w:p>
              </w:tc>
            </w:tr>
          </w:tbl>
          <w:p w14:paraId="1EB3549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DE9360C"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Sufinanciranje Fonda za razvoj poljoprivrede </w:t>
            </w:r>
          </w:p>
          <w:p w14:paraId="55E968C8" w14:textId="2204092D" w:rsidR="00170900" w:rsidRDefault="003B3438">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Fonda za razvoj poljoprivrede predviđena su sredstva u iznosu od 300,00 eur.</w:t>
            </w:r>
          </w:p>
          <w:p w14:paraId="7665A0B6"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1A5CB251"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Nabava nefinancijske imovine - zemljište </w:t>
            </w:r>
          </w:p>
          <w:p w14:paraId="4F3FF297" w14:textId="25719208" w:rsidR="00170900" w:rsidRDefault="003B3438">
            <w:pPr>
              <w:spacing w:after="0" w:line="240" w:lineRule="auto"/>
              <w:contextualSpacing/>
              <w:rPr>
                <w:rFonts w:ascii="Arial" w:eastAsia="Times New Roman" w:hAnsi="Arial"/>
                <w:kern w:val="0"/>
                <w:sz w:val="16"/>
                <w:szCs w:val="16"/>
                <w:lang w:val="en-US" w:eastAsia="hr-HR"/>
                <w14:ligatures w14:val="none"/>
              </w:rPr>
            </w:pPr>
            <w:r>
              <w:rPr>
                <w:rFonts w:ascii="Arial" w:eastAsia="Times New Roman" w:hAnsi="Arial" w:cs="Arial"/>
                <w:kern w:val="0"/>
                <w:sz w:val="16"/>
                <w:szCs w:val="16"/>
                <w:lang w:eastAsia="hr-HR"/>
                <w14:ligatures w14:val="none"/>
              </w:rPr>
              <w:t>Planiraju se srdstva u iznosu od 8.000,00 eura za nabavu zemljišta.</w:t>
            </w:r>
          </w:p>
          <w:p w14:paraId="634A58C7" w14:textId="77777777" w:rsidR="00170900" w:rsidRDefault="00170900">
            <w:pPr>
              <w:spacing w:after="0" w:line="240" w:lineRule="auto"/>
              <w:contextualSpacing/>
              <w:rPr>
                <w:rFonts w:ascii="Arial" w:eastAsia="Times New Roman" w:hAnsi="Arial"/>
                <w:kern w:val="0"/>
                <w:sz w:val="16"/>
                <w:szCs w:val="16"/>
                <w:lang w:val="en-US" w:eastAsia="hr-HR"/>
                <w14:ligatures w14:val="none"/>
              </w:rPr>
            </w:pPr>
          </w:p>
          <w:p w14:paraId="7B071AB7" w14:textId="77777777" w:rsidR="00C434A0" w:rsidRDefault="00C434A0">
            <w:pPr>
              <w:spacing w:after="0" w:line="240" w:lineRule="auto"/>
              <w:contextualSpacing/>
              <w:rPr>
                <w:rFonts w:ascii="Arial" w:eastAsia="Times New Roman" w:hAnsi="Arial"/>
                <w:b/>
                <w:bCs/>
                <w:i/>
                <w:iCs/>
                <w:kern w:val="0"/>
                <w:sz w:val="16"/>
                <w:szCs w:val="16"/>
                <w:lang w:eastAsia="hr-HR"/>
                <w14:ligatures w14:val="none"/>
              </w:rPr>
            </w:pPr>
            <w:r w:rsidRPr="00C434A0">
              <w:rPr>
                <w:rFonts w:ascii="Arial" w:eastAsia="Times New Roman" w:hAnsi="Arial"/>
                <w:b/>
                <w:bCs/>
                <w:i/>
                <w:iCs/>
                <w:kern w:val="0"/>
                <w:sz w:val="16"/>
                <w:szCs w:val="16"/>
                <w:lang w:eastAsia="hr-HR"/>
                <w14:ligatures w14:val="none"/>
              </w:rPr>
              <w:t xml:space="preserve">Uređenje gospodarske zone </w:t>
            </w:r>
          </w:p>
          <w:p w14:paraId="54A74204" w14:textId="09DC6815" w:rsidR="00170900" w:rsidRDefault="003B3438">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uređenje gospodarske zone u 2025. godini predviđena su sredstva u iznosu od 100.000,00 eur.</w:t>
            </w:r>
          </w:p>
          <w:p w14:paraId="2F9C72D7"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r w:rsidR="00170900" w14:paraId="067E2513" w14:textId="77777777" w:rsidTr="00560EE9">
        <w:trPr>
          <w:trHeight w:val="178"/>
          <w:tblCellSpacing w:w="20" w:type="dxa"/>
          <w:jc w:val="center"/>
        </w:trPr>
        <w:tc>
          <w:tcPr>
            <w:tcW w:w="10245" w:type="dxa"/>
            <w:shd w:val="clear" w:color="auto" w:fill="BDD6EE"/>
            <w:vAlign w:val="center"/>
          </w:tcPr>
          <w:p w14:paraId="16A657AC" w14:textId="7BACA9CE"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21" w:name="_Toc183881291"/>
            <w:bookmarkStart w:id="22" w:name="_Hlk149131615"/>
            <w:bookmarkEnd w:id="18"/>
            <w:r>
              <w:rPr>
                <w:rFonts w:ascii="Arial" w:eastAsia="Times New Roman" w:hAnsi="Arial" w:cs="Arial"/>
                <w:b/>
                <w:bCs/>
                <w:kern w:val="0"/>
                <w:sz w:val="18"/>
                <w:szCs w:val="18"/>
                <w:lang w:eastAsia="hr-HR"/>
                <w14:ligatures w14:val="none"/>
              </w:rPr>
              <w:lastRenderedPageBreak/>
              <w:t xml:space="preserve">PROGRAM: </w:t>
            </w:r>
            <w:r w:rsidR="00C434A0">
              <w:rPr>
                <w:rFonts w:ascii="Arial" w:eastAsia="Times New Roman" w:hAnsi="Arial" w:cs="Arial"/>
                <w:b/>
                <w:bCs/>
                <w:kern w:val="0"/>
                <w:sz w:val="18"/>
                <w:szCs w:val="18"/>
                <w:lang w:eastAsia="hr-HR"/>
                <w14:ligatures w14:val="none"/>
              </w:rPr>
              <w:t>0501 JAVNA RASVJETA</w:t>
            </w:r>
            <w:bookmarkEnd w:id="21"/>
          </w:p>
        </w:tc>
      </w:tr>
      <w:tr w:rsidR="00170900" w14:paraId="6C6F2621" w14:textId="77777777" w:rsidTr="00560EE9">
        <w:trPr>
          <w:trHeight w:val="194"/>
          <w:tblCellSpacing w:w="20" w:type="dxa"/>
          <w:jc w:val="center"/>
        </w:trPr>
        <w:tc>
          <w:tcPr>
            <w:tcW w:w="10245" w:type="dxa"/>
            <w:shd w:val="clear" w:color="auto" w:fill="auto"/>
            <w:vAlign w:val="center"/>
          </w:tcPr>
          <w:p w14:paraId="3060F73C"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12F98E8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6E9081AA" w14:textId="3032F56C" w:rsidR="00170900" w:rsidRPr="00C434A0" w:rsidRDefault="00C434A0" w:rsidP="00C434A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Utrošak i održavanje javne rasvjete</w:t>
            </w:r>
          </w:p>
          <w:p w14:paraId="05933DF0" w14:textId="1BF8FC57" w:rsidR="00C434A0" w:rsidRPr="00C434A0" w:rsidRDefault="00C434A0" w:rsidP="00C434A0">
            <w:pPr>
              <w:pStyle w:val="Odlomakpopisa"/>
              <w:numPr>
                <w:ilvl w:val="0"/>
                <w:numId w:val="3"/>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javne rasvjete</w:t>
            </w:r>
          </w:p>
          <w:p w14:paraId="38CB5B02" w14:textId="77777777" w:rsidR="00170900" w:rsidRDefault="002712A7">
            <w:pPr>
              <w:spacing w:after="120" w:line="240" w:lineRule="auto"/>
              <w:ind w:right="6"/>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 </w:t>
            </w:r>
          </w:p>
        </w:tc>
      </w:tr>
      <w:tr w:rsidR="00170900" w14:paraId="0B6DAA92" w14:textId="77777777" w:rsidTr="00560EE9">
        <w:trPr>
          <w:trHeight w:val="1308"/>
          <w:tblCellSpacing w:w="20" w:type="dxa"/>
          <w:jc w:val="center"/>
        </w:trPr>
        <w:tc>
          <w:tcPr>
            <w:tcW w:w="10245" w:type="dxa"/>
            <w:shd w:val="clear" w:color="auto" w:fill="auto"/>
            <w:vAlign w:val="center"/>
          </w:tcPr>
          <w:p w14:paraId="7F16A7F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09665E8" w14:textId="77777777"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energiji,</w:t>
            </w:r>
          </w:p>
          <w:p w14:paraId="34D05D22" w14:textId="77777777"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Vladi Republike Hrvatske,</w:t>
            </w:r>
          </w:p>
          <w:p w14:paraId="3891B1C0" w14:textId="4117B202" w:rsidR="00343D5A" w:rsidRDefault="00343D5A" w:rsidP="00343D5A">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tržištu električne energije</w:t>
            </w:r>
          </w:p>
          <w:p w14:paraId="513C253E" w14:textId="4B599F22" w:rsidR="00170900" w:rsidRDefault="00170900">
            <w:pPr>
              <w:spacing w:after="0"/>
              <w:rPr>
                <w:rFonts w:ascii="Arial" w:hAnsi="Arial"/>
                <w:sz w:val="16"/>
                <w:szCs w:val="16"/>
                <w:lang w:val="en-US" w:eastAsia="hr-HR"/>
              </w:rPr>
            </w:pPr>
          </w:p>
        </w:tc>
      </w:tr>
      <w:tr w:rsidR="00170900" w14:paraId="106B0738" w14:textId="77777777" w:rsidTr="00560EE9">
        <w:trPr>
          <w:trHeight w:val="194"/>
          <w:tblCellSpacing w:w="20" w:type="dxa"/>
          <w:jc w:val="center"/>
        </w:trPr>
        <w:tc>
          <w:tcPr>
            <w:tcW w:w="10245" w:type="dxa"/>
            <w:shd w:val="clear" w:color="auto" w:fill="auto"/>
            <w:vAlign w:val="center"/>
          </w:tcPr>
          <w:p w14:paraId="09355DDD"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F5E8AF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90577CD"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4911687C" w14:textId="77777777">
              <w:trPr>
                <w:trHeight w:hRule="exact" w:val="452"/>
              </w:trPr>
              <w:tc>
                <w:tcPr>
                  <w:tcW w:w="1045" w:type="dxa"/>
                  <w:shd w:val="clear" w:color="auto" w:fill="D9D9D9"/>
                  <w:vAlign w:val="center"/>
                </w:tcPr>
                <w:p w14:paraId="71D1C00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6C17EA1"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23" w:name="_Toc149204766"/>
                  <w:bookmarkStart w:id="24" w:name="_Toc183881292"/>
                  <w:r>
                    <w:rPr>
                      <w:rFonts w:ascii="Arial" w:eastAsia="Times New Roman" w:hAnsi="Arial" w:cs="Arial"/>
                      <w:b/>
                      <w:bCs/>
                      <w:kern w:val="0"/>
                      <w:sz w:val="18"/>
                      <w:szCs w:val="18"/>
                      <w:lang w:eastAsia="hr-HR"/>
                      <w14:ligatures w14:val="none"/>
                    </w:rPr>
                    <w:t>Naziv aktivnosti/projekta</w:t>
                  </w:r>
                  <w:bookmarkEnd w:id="23"/>
                  <w:bookmarkEnd w:id="24"/>
                </w:p>
              </w:tc>
              <w:tc>
                <w:tcPr>
                  <w:tcW w:w="1750" w:type="dxa"/>
                  <w:shd w:val="clear" w:color="auto" w:fill="D9D9D9"/>
                  <w:vAlign w:val="center"/>
                </w:tcPr>
                <w:p w14:paraId="18239A1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8DC2A2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1499E9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055D5D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7F9111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072D8594" w14:textId="77777777">
              <w:trPr>
                <w:trHeight w:hRule="exact" w:val="494"/>
              </w:trPr>
              <w:tc>
                <w:tcPr>
                  <w:tcW w:w="1045" w:type="dxa"/>
                  <w:shd w:val="clear" w:color="auto" w:fill="auto"/>
                  <w:vAlign w:val="center"/>
                </w:tcPr>
                <w:p w14:paraId="3BE241AD" w14:textId="4A27CD9C"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C434A0">
                    <w:rPr>
                      <w:rFonts w:ascii="Arial" w:eastAsia="Times New Roman" w:hAnsi="Arial" w:cs="Arial"/>
                      <w:kern w:val="0"/>
                      <w:sz w:val="18"/>
                      <w:szCs w:val="18"/>
                      <w:lang w:eastAsia="hr-HR"/>
                      <w14:ligatures w14:val="none"/>
                    </w:rPr>
                    <w:t>501001</w:t>
                  </w:r>
                </w:p>
              </w:tc>
              <w:tc>
                <w:tcPr>
                  <w:tcW w:w="3607" w:type="dxa"/>
                  <w:shd w:val="clear" w:color="auto" w:fill="auto"/>
                  <w:vAlign w:val="center"/>
                </w:tcPr>
                <w:p w14:paraId="71FE6183" w14:textId="13098243" w:rsidR="00170900" w:rsidRDefault="00C434A0">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Utrošak i održavanje javne rasvjete</w:t>
                  </w:r>
                </w:p>
              </w:tc>
              <w:tc>
                <w:tcPr>
                  <w:tcW w:w="1750" w:type="dxa"/>
                  <w:vAlign w:val="center"/>
                </w:tcPr>
                <w:p w14:paraId="46EFCC5C" w14:textId="11D5BACF" w:rsidR="00170900" w:rsidRDefault="00C434A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142.000,00</w:t>
                  </w:r>
                </w:p>
              </w:tc>
              <w:tc>
                <w:tcPr>
                  <w:tcW w:w="1750" w:type="dxa"/>
                  <w:vAlign w:val="center"/>
                </w:tcPr>
                <w:p w14:paraId="787FC34E" w14:textId="1F1E5674" w:rsidR="00170900" w:rsidRDefault="00C434A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132.000,00</w:t>
                  </w:r>
                </w:p>
              </w:tc>
              <w:tc>
                <w:tcPr>
                  <w:tcW w:w="1750" w:type="dxa"/>
                  <w:vAlign w:val="center"/>
                </w:tcPr>
                <w:p w14:paraId="58747807" w14:textId="471362C5" w:rsidR="00170900" w:rsidRDefault="00C434A0">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132.000,00</w:t>
                  </w:r>
                </w:p>
              </w:tc>
            </w:tr>
            <w:tr w:rsidR="00170900" w14:paraId="41F25EEC" w14:textId="77777777">
              <w:trPr>
                <w:trHeight w:hRule="exact" w:val="430"/>
              </w:trPr>
              <w:tc>
                <w:tcPr>
                  <w:tcW w:w="1045" w:type="dxa"/>
                  <w:shd w:val="clear" w:color="auto" w:fill="auto"/>
                  <w:vAlign w:val="center"/>
                </w:tcPr>
                <w:p w14:paraId="786A3ADB" w14:textId="52B737AF"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K501002</w:t>
                  </w:r>
                </w:p>
              </w:tc>
              <w:tc>
                <w:tcPr>
                  <w:tcW w:w="3607" w:type="dxa"/>
                  <w:shd w:val="clear" w:color="auto" w:fill="auto"/>
                  <w:vAlign w:val="center"/>
                </w:tcPr>
                <w:p w14:paraId="1E60D753" w14:textId="48C9FE59"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javne rasvjete</w:t>
                  </w:r>
                </w:p>
              </w:tc>
              <w:tc>
                <w:tcPr>
                  <w:tcW w:w="1750" w:type="dxa"/>
                  <w:vAlign w:val="center"/>
                </w:tcPr>
                <w:p w14:paraId="0431570F" w14:textId="5B504BB5"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w:t>
                  </w:r>
                </w:p>
              </w:tc>
              <w:tc>
                <w:tcPr>
                  <w:tcW w:w="1750" w:type="dxa"/>
                  <w:vAlign w:val="center"/>
                </w:tcPr>
                <w:p w14:paraId="73E58DFF" w14:textId="6AE5893E"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50.000,00</w:t>
                  </w:r>
                </w:p>
              </w:tc>
              <w:tc>
                <w:tcPr>
                  <w:tcW w:w="1750" w:type="dxa"/>
                  <w:vAlign w:val="center"/>
                </w:tcPr>
                <w:p w14:paraId="48856EA4" w14:textId="38F63766" w:rsidR="00170900" w:rsidRDefault="00560EE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75.000,00</w:t>
                  </w:r>
                </w:p>
              </w:tc>
            </w:tr>
            <w:tr w:rsidR="00170900" w14:paraId="5F566405" w14:textId="77777777">
              <w:trPr>
                <w:trHeight w:hRule="exact" w:val="405"/>
              </w:trPr>
              <w:tc>
                <w:tcPr>
                  <w:tcW w:w="1045" w:type="dxa"/>
                  <w:shd w:val="clear" w:color="auto" w:fill="D9D9D9"/>
                  <w:vAlign w:val="center"/>
                </w:tcPr>
                <w:p w14:paraId="6E9DB369"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2F8B98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AF26FF3" w14:textId="754309CD"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242.000,00</w:t>
                  </w:r>
                </w:p>
              </w:tc>
              <w:tc>
                <w:tcPr>
                  <w:tcW w:w="1750" w:type="dxa"/>
                  <w:shd w:val="clear" w:color="auto" w:fill="D9D9D9"/>
                  <w:vAlign w:val="center"/>
                </w:tcPr>
                <w:p w14:paraId="11BD7314" w14:textId="259A45C9"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182.000,00</w:t>
                  </w:r>
                </w:p>
              </w:tc>
              <w:tc>
                <w:tcPr>
                  <w:tcW w:w="1750" w:type="dxa"/>
                  <w:shd w:val="clear" w:color="auto" w:fill="D9D9D9"/>
                  <w:vAlign w:val="center"/>
                </w:tcPr>
                <w:p w14:paraId="2BF489C7" w14:textId="5FD10C95" w:rsidR="00170900" w:rsidRDefault="00560EE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207.000,00</w:t>
                  </w:r>
                </w:p>
              </w:tc>
            </w:tr>
          </w:tbl>
          <w:p w14:paraId="1047EDA9"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327517B4" w14:textId="4114915A" w:rsidR="00170900" w:rsidRDefault="00560EE9">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Utrošak i održavanje javne rasvjete</w:t>
            </w:r>
          </w:p>
          <w:p w14:paraId="6F6D4B52" w14:textId="0A117281" w:rsidR="00A34E0A"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w:t>
            </w:r>
            <w:r w:rsidR="00A34E0A">
              <w:rPr>
                <w:rFonts w:ascii="Arial" w:eastAsia="Times New Roman" w:hAnsi="Arial" w:cs="Arial"/>
                <w:kern w:val="0"/>
                <w:sz w:val="16"/>
                <w:szCs w:val="16"/>
                <w:lang w:eastAsia="hr-HR"/>
                <w14:ligatures w14:val="none"/>
              </w:rPr>
              <w:t>u iznosu od 142.000,00 eur za održavanje javne rasvjete s ciljem osvjetljavanja cijelog područja Općine.</w:t>
            </w:r>
          </w:p>
          <w:p w14:paraId="1AB81FE2"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p w14:paraId="24ABECDB" w14:textId="358EB6BD" w:rsidR="00170900" w:rsidRDefault="00560EE9">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Izgradnja javne rasvjete</w:t>
            </w:r>
          </w:p>
          <w:p w14:paraId="72AA5988" w14:textId="06D38F5C" w:rsidR="00170900" w:rsidRDefault="002712A7">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Sredstva su planirana za </w:t>
            </w:r>
            <w:r w:rsidR="00A34E0A">
              <w:rPr>
                <w:rFonts w:ascii="Arial" w:eastAsia="Times New Roman" w:hAnsi="Arial" w:cs="Arial"/>
                <w:kern w:val="0"/>
                <w:sz w:val="16"/>
                <w:szCs w:val="16"/>
                <w:lang w:val="en-US" w:eastAsia="hr-HR"/>
                <w14:ligatures w14:val="none"/>
              </w:rPr>
              <w:t>dodatna ulaganja na javnoj rasvjeti u iznosu od 100.000,00 eur.</w:t>
            </w:r>
          </w:p>
          <w:p w14:paraId="0C39BDA8"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0AE0E64" w14:textId="77777777" w:rsidR="00170900" w:rsidRDefault="00170900" w:rsidP="00560EE9">
            <w:pPr>
              <w:spacing w:after="0" w:line="240" w:lineRule="auto"/>
              <w:contextualSpacing/>
              <w:rPr>
                <w:rFonts w:ascii="Arial" w:eastAsia="Times New Roman" w:hAnsi="Arial" w:cs="Arial"/>
                <w:kern w:val="0"/>
                <w:sz w:val="18"/>
                <w:szCs w:val="18"/>
                <w:lang w:eastAsia="hr-HR"/>
                <w14:ligatures w14:val="none"/>
              </w:rPr>
            </w:pPr>
          </w:p>
        </w:tc>
      </w:tr>
      <w:tr w:rsidR="00170900" w14:paraId="36840C2A" w14:textId="77777777" w:rsidTr="00560EE9">
        <w:trPr>
          <w:trHeight w:val="178"/>
          <w:tblCellSpacing w:w="20" w:type="dxa"/>
          <w:jc w:val="center"/>
        </w:trPr>
        <w:tc>
          <w:tcPr>
            <w:tcW w:w="10245" w:type="dxa"/>
            <w:shd w:val="clear" w:color="auto" w:fill="BDD6EE"/>
            <w:vAlign w:val="center"/>
          </w:tcPr>
          <w:p w14:paraId="7500B09A" w14:textId="1E44705E"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25" w:name="_Toc183881293"/>
            <w:bookmarkStart w:id="26" w:name="_Hlk149132680"/>
            <w:bookmarkStart w:id="27" w:name="_Hlk149132861"/>
            <w:bookmarkEnd w:id="22"/>
            <w:r>
              <w:rPr>
                <w:rFonts w:ascii="Arial" w:eastAsia="Times New Roman" w:hAnsi="Arial" w:cs="Arial"/>
                <w:b/>
                <w:bCs/>
                <w:kern w:val="0"/>
                <w:sz w:val="18"/>
                <w:szCs w:val="18"/>
                <w:lang w:eastAsia="hr-HR"/>
                <w14:ligatures w14:val="none"/>
              </w:rPr>
              <w:lastRenderedPageBreak/>
              <w:t xml:space="preserve">PROGRAM: </w:t>
            </w:r>
            <w:r w:rsidR="00560EE9">
              <w:rPr>
                <w:rFonts w:ascii="Arial" w:eastAsia="Times New Roman" w:hAnsi="Arial" w:cs="Arial"/>
                <w:b/>
                <w:bCs/>
                <w:kern w:val="0"/>
                <w:sz w:val="18"/>
                <w:szCs w:val="18"/>
                <w:lang w:eastAsia="hr-HR"/>
                <w14:ligatures w14:val="none"/>
              </w:rPr>
              <w:t>0502 ODRŽAVANJE NERAZVRSTANIH CESTA I PUTEVA</w:t>
            </w:r>
            <w:bookmarkEnd w:id="25"/>
          </w:p>
        </w:tc>
      </w:tr>
      <w:tr w:rsidR="00170900" w14:paraId="3359B79B" w14:textId="77777777" w:rsidTr="00560EE9">
        <w:trPr>
          <w:trHeight w:val="194"/>
          <w:tblCellSpacing w:w="20" w:type="dxa"/>
          <w:jc w:val="center"/>
        </w:trPr>
        <w:tc>
          <w:tcPr>
            <w:tcW w:w="10245" w:type="dxa"/>
            <w:shd w:val="clear" w:color="auto" w:fill="auto"/>
            <w:vAlign w:val="center"/>
          </w:tcPr>
          <w:p w14:paraId="02D389CB"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859DEC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AC359D2" w14:textId="266D9E68" w:rsidR="00560EE9" w:rsidRPr="00560EE9" w:rsidRDefault="00560EE9" w:rsidP="00560EE9">
            <w:pPr>
              <w:pStyle w:val="Odlomakpopisa"/>
              <w:numPr>
                <w:ilvl w:val="0"/>
                <w:numId w:val="4"/>
              </w:numPr>
              <w:spacing w:after="120" w:line="240" w:lineRule="auto"/>
              <w:ind w:right="6"/>
              <w:jc w:val="both"/>
              <w:rPr>
                <w:rFonts w:ascii="Arial" w:eastAsia="Times New Roman" w:hAnsi="Arial" w:cs="Arial"/>
                <w:kern w:val="0"/>
                <w:sz w:val="16"/>
                <w:szCs w:val="16"/>
                <w:lang w:eastAsia="hr-HR"/>
                <w14:ligatures w14:val="none"/>
              </w:rPr>
            </w:pPr>
            <w:r w:rsidRPr="00560EE9">
              <w:rPr>
                <w:rFonts w:ascii="Arial" w:eastAsia="Times New Roman" w:hAnsi="Arial" w:cs="Arial"/>
                <w:kern w:val="0"/>
                <w:sz w:val="16"/>
                <w:szCs w:val="16"/>
                <w:lang w:eastAsia="hr-HR"/>
                <w14:ligatures w14:val="none"/>
              </w:rPr>
              <w:t>Održavanje nerazvrstanih cesta</w:t>
            </w:r>
          </w:p>
        </w:tc>
      </w:tr>
      <w:tr w:rsidR="00170900" w14:paraId="239D6321" w14:textId="77777777" w:rsidTr="00560EE9">
        <w:trPr>
          <w:trHeight w:val="517"/>
          <w:tblCellSpacing w:w="20" w:type="dxa"/>
          <w:jc w:val="center"/>
        </w:trPr>
        <w:tc>
          <w:tcPr>
            <w:tcW w:w="10245" w:type="dxa"/>
            <w:shd w:val="clear" w:color="auto" w:fill="auto"/>
            <w:vAlign w:val="center"/>
          </w:tcPr>
          <w:p w14:paraId="13E5764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33DE1B4"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Zakon o komunalnom gospodarstvu,</w:t>
            </w:r>
          </w:p>
          <w:p w14:paraId="68088B6F"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 xml:space="preserve">Zakon o cestama, </w:t>
            </w:r>
          </w:p>
          <w:p w14:paraId="2ADA0162" w14:textId="77777777" w:rsidR="00343D5A" w:rsidRPr="00343D5A"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Pravilnik o održavanju cesta,</w:t>
            </w:r>
          </w:p>
          <w:p w14:paraId="2961AFAE" w14:textId="53F20D5D" w:rsidR="00170900" w:rsidRDefault="00343D5A" w:rsidP="00343D5A">
            <w:pPr>
              <w:spacing w:after="0" w:line="240" w:lineRule="auto"/>
              <w:jc w:val="both"/>
              <w:rPr>
                <w:rFonts w:ascii="Arial" w:eastAsia="Times New Roman" w:hAnsi="Arial" w:cs="Arial"/>
                <w:sz w:val="16"/>
                <w:szCs w:val="16"/>
                <w:lang w:eastAsia="hr-HR"/>
              </w:rPr>
            </w:pPr>
            <w:r w:rsidRPr="00343D5A">
              <w:rPr>
                <w:rFonts w:ascii="Arial" w:eastAsia="Times New Roman" w:hAnsi="Arial" w:cs="Arial"/>
                <w:sz w:val="16"/>
                <w:szCs w:val="16"/>
                <w:lang w:eastAsia="hr-HR"/>
              </w:rPr>
              <w:t>Zakonu o sigurnosti prometa na cestama</w:t>
            </w:r>
          </w:p>
        </w:tc>
      </w:tr>
      <w:tr w:rsidR="00170900" w14:paraId="2046BB05" w14:textId="77777777" w:rsidTr="00560EE9">
        <w:trPr>
          <w:trHeight w:val="194"/>
          <w:tblCellSpacing w:w="20" w:type="dxa"/>
          <w:jc w:val="center"/>
        </w:trPr>
        <w:tc>
          <w:tcPr>
            <w:tcW w:w="10245" w:type="dxa"/>
            <w:shd w:val="clear" w:color="auto" w:fill="auto"/>
            <w:vAlign w:val="center"/>
          </w:tcPr>
          <w:p w14:paraId="67F0B650"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88F064A"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1F0F59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354C003F" w14:textId="77777777">
              <w:trPr>
                <w:trHeight w:hRule="exact" w:val="452"/>
              </w:trPr>
              <w:tc>
                <w:tcPr>
                  <w:tcW w:w="1045" w:type="dxa"/>
                  <w:shd w:val="clear" w:color="auto" w:fill="D9D9D9"/>
                  <w:vAlign w:val="center"/>
                </w:tcPr>
                <w:p w14:paraId="540A57E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BDA2B28"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28" w:name="_Toc149204770"/>
                  <w:bookmarkStart w:id="29" w:name="_Toc183881294"/>
                  <w:r>
                    <w:rPr>
                      <w:rFonts w:ascii="Arial" w:eastAsia="Times New Roman" w:hAnsi="Arial" w:cs="Arial"/>
                      <w:b/>
                      <w:bCs/>
                      <w:kern w:val="0"/>
                      <w:sz w:val="18"/>
                      <w:szCs w:val="18"/>
                      <w:lang w:eastAsia="hr-HR"/>
                      <w14:ligatures w14:val="none"/>
                    </w:rPr>
                    <w:t>Naziv aktivnosti/projekta</w:t>
                  </w:r>
                  <w:bookmarkEnd w:id="28"/>
                  <w:bookmarkEnd w:id="29"/>
                </w:p>
              </w:tc>
              <w:tc>
                <w:tcPr>
                  <w:tcW w:w="1750" w:type="dxa"/>
                  <w:shd w:val="clear" w:color="auto" w:fill="D9D9D9"/>
                  <w:vAlign w:val="center"/>
                </w:tcPr>
                <w:p w14:paraId="6BB65DE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E3CF52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395C6C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3F80341"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CA1C695"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7AD58A50" w14:textId="77777777">
              <w:trPr>
                <w:trHeight w:hRule="exact" w:val="494"/>
              </w:trPr>
              <w:tc>
                <w:tcPr>
                  <w:tcW w:w="1045" w:type="dxa"/>
                  <w:shd w:val="clear" w:color="auto" w:fill="auto"/>
                  <w:vAlign w:val="center"/>
                </w:tcPr>
                <w:p w14:paraId="3FB23A9E" w14:textId="25277876" w:rsidR="00170900" w:rsidRDefault="00560EE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A502001</w:t>
                  </w:r>
                </w:p>
              </w:tc>
              <w:tc>
                <w:tcPr>
                  <w:tcW w:w="3607" w:type="dxa"/>
                  <w:shd w:val="clear" w:color="auto" w:fill="auto"/>
                  <w:vAlign w:val="center"/>
                </w:tcPr>
                <w:p w14:paraId="337F8F0C" w14:textId="7A6FC4FF" w:rsidR="00170900" w:rsidRDefault="00560EE9">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 xml:space="preserve">Održavanje </w:t>
                  </w:r>
                  <w:r w:rsidR="00497F2B">
                    <w:rPr>
                      <w:rFonts w:ascii="Arial" w:eastAsia="Times New Roman" w:hAnsi="Arial" w:cs="Arial"/>
                      <w:kern w:val="0"/>
                      <w:sz w:val="18"/>
                      <w:szCs w:val="18"/>
                      <w:lang w:val="en-US" w:eastAsia="hr-HR"/>
                      <w14:ligatures w14:val="none"/>
                    </w:rPr>
                    <w:t>nerazvrstanih cesta</w:t>
                  </w:r>
                </w:p>
              </w:tc>
              <w:tc>
                <w:tcPr>
                  <w:tcW w:w="1750" w:type="dxa"/>
                  <w:vAlign w:val="center"/>
                </w:tcPr>
                <w:p w14:paraId="3F9F9C6C" w14:textId="2DD5DC70"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245.000,00</w:t>
                  </w:r>
                </w:p>
              </w:tc>
              <w:tc>
                <w:tcPr>
                  <w:tcW w:w="1750" w:type="dxa"/>
                  <w:vAlign w:val="center"/>
                </w:tcPr>
                <w:p w14:paraId="6940A5A3" w14:textId="4B79BF16"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140.000,00</w:t>
                  </w:r>
                </w:p>
              </w:tc>
              <w:tc>
                <w:tcPr>
                  <w:tcW w:w="1750" w:type="dxa"/>
                  <w:vAlign w:val="center"/>
                </w:tcPr>
                <w:p w14:paraId="701F4636" w14:textId="5F2A7D48"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130.000,00</w:t>
                  </w:r>
                </w:p>
              </w:tc>
            </w:tr>
            <w:tr w:rsidR="00170900" w14:paraId="30B22D80" w14:textId="77777777">
              <w:trPr>
                <w:trHeight w:hRule="exact" w:val="405"/>
              </w:trPr>
              <w:tc>
                <w:tcPr>
                  <w:tcW w:w="1045" w:type="dxa"/>
                  <w:shd w:val="clear" w:color="auto" w:fill="D9D9D9"/>
                  <w:vAlign w:val="center"/>
                </w:tcPr>
                <w:p w14:paraId="6D281346"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5785A2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6526FEB4" w14:textId="184C6F53" w:rsidR="00170900" w:rsidRDefault="00E21064">
                  <w:pPr>
                    <w:spacing w:after="0" w:line="240" w:lineRule="auto"/>
                    <w:jc w:val="right"/>
                    <w:rPr>
                      <w:rFonts w:ascii="Arial" w:eastAsia="Times New Roman" w:hAnsi="Arial" w:cs="Arial"/>
                      <w:b/>
                      <w:color w:val="FF0000"/>
                      <w:kern w:val="0"/>
                      <w:sz w:val="18"/>
                      <w:szCs w:val="18"/>
                      <w:highlight w:val="yellow"/>
                      <w:lang w:val="en-US" w:eastAsia="hr-HR"/>
                      <w14:ligatures w14:val="none"/>
                    </w:rPr>
                  </w:pPr>
                  <w:r w:rsidRPr="00707FE6">
                    <w:rPr>
                      <w:rFonts w:ascii="Arial" w:eastAsia="Times New Roman" w:hAnsi="Arial" w:cs="Arial"/>
                      <w:b/>
                      <w:kern w:val="0"/>
                      <w:sz w:val="18"/>
                      <w:szCs w:val="18"/>
                      <w:lang w:val="en-US" w:eastAsia="hr-HR"/>
                      <w14:ligatures w14:val="none"/>
                    </w:rPr>
                    <w:t>245.000,00</w:t>
                  </w:r>
                </w:p>
              </w:tc>
              <w:tc>
                <w:tcPr>
                  <w:tcW w:w="1750" w:type="dxa"/>
                  <w:shd w:val="clear" w:color="auto" w:fill="D9D9D9"/>
                  <w:vAlign w:val="center"/>
                </w:tcPr>
                <w:p w14:paraId="24062140" w14:textId="1799DD5C" w:rsidR="00170900" w:rsidRDefault="00E21064">
                  <w:pPr>
                    <w:spacing w:after="0" w:line="240" w:lineRule="auto"/>
                    <w:jc w:val="right"/>
                    <w:rPr>
                      <w:rFonts w:ascii="Arial" w:eastAsia="Times New Roman" w:hAnsi="Arial" w:cs="Arial"/>
                      <w:b/>
                      <w:kern w:val="0"/>
                      <w:sz w:val="18"/>
                      <w:szCs w:val="18"/>
                      <w:lang w:val="en-US" w:eastAsia="hr-HR"/>
                      <w14:ligatures w14:val="none"/>
                    </w:rPr>
                  </w:pPr>
                  <w:r>
                    <w:rPr>
                      <w:rFonts w:ascii="Arial" w:eastAsia="Times New Roman" w:hAnsi="Arial" w:cs="Arial"/>
                      <w:b/>
                      <w:kern w:val="0"/>
                      <w:sz w:val="18"/>
                      <w:szCs w:val="18"/>
                      <w:lang w:val="en-US" w:eastAsia="hr-HR"/>
                      <w14:ligatures w14:val="none"/>
                    </w:rPr>
                    <w:t>140.000,00</w:t>
                  </w:r>
                </w:p>
              </w:tc>
              <w:tc>
                <w:tcPr>
                  <w:tcW w:w="1750" w:type="dxa"/>
                  <w:shd w:val="clear" w:color="auto" w:fill="D9D9D9"/>
                  <w:vAlign w:val="center"/>
                </w:tcPr>
                <w:p w14:paraId="1A365045" w14:textId="125889D2" w:rsidR="00170900" w:rsidRDefault="00E21064">
                  <w:pPr>
                    <w:spacing w:after="0" w:line="240" w:lineRule="auto"/>
                    <w:jc w:val="right"/>
                    <w:rPr>
                      <w:rFonts w:ascii="Arial" w:eastAsia="Times New Roman" w:hAnsi="Arial" w:cs="Arial"/>
                      <w:b/>
                      <w:kern w:val="0"/>
                      <w:sz w:val="18"/>
                      <w:szCs w:val="18"/>
                      <w:lang w:val="en-US" w:eastAsia="hr-HR"/>
                      <w14:ligatures w14:val="none"/>
                    </w:rPr>
                  </w:pPr>
                  <w:r>
                    <w:rPr>
                      <w:rFonts w:ascii="Arial" w:eastAsia="Times New Roman" w:hAnsi="Arial" w:cs="Arial"/>
                      <w:b/>
                      <w:kern w:val="0"/>
                      <w:sz w:val="18"/>
                      <w:szCs w:val="18"/>
                      <w:lang w:val="en-US" w:eastAsia="hr-HR"/>
                      <w14:ligatures w14:val="none"/>
                    </w:rPr>
                    <w:t>130.000,00</w:t>
                  </w:r>
                </w:p>
              </w:tc>
            </w:tr>
          </w:tbl>
          <w:p w14:paraId="3E885773"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F8FA95A" w14:textId="576180F8" w:rsidR="00170900" w:rsidRDefault="00E21064">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Održavanje nerazvrstanih cesta</w:t>
            </w:r>
          </w:p>
          <w:p w14:paraId="415C41F8" w14:textId="0FE08180" w:rsidR="005155A4" w:rsidRPr="005155A4"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005155A4">
              <w:rPr>
                <w:rFonts w:ascii="Arial" w:eastAsia="Times New Roman" w:hAnsi="Arial" w:cs="Arial"/>
                <w:kern w:val="0"/>
                <w:sz w:val="16"/>
                <w:szCs w:val="16"/>
                <w:lang w:eastAsia="hr-HR"/>
                <w14:ligatures w14:val="none"/>
              </w:rPr>
              <w:t>održavanje nerazvrstanih cesta u iznosu od 245.000,00 eur.</w:t>
            </w:r>
          </w:p>
          <w:p w14:paraId="363EBF89"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tc>
      </w:tr>
      <w:bookmarkEnd w:id="26"/>
      <w:bookmarkEnd w:id="27"/>
      <w:tr w:rsidR="00170900" w14:paraId="05BB255B" w14:textId="77777777" w:rsidTr="00560EE9">
        <w:trPr>
          <w:trHeight w:val="178"/>
          <w:tblCellSpacing w:w="20" w:type="dxa"/>
          <w:jc w:val="center"/>
        </w:trPr>
        <w:tc>
          <w:tcPr>
            <w:tcW w:w="10245" w:type="dxa"/>
            <w:shd w:val="clear" w:color="auto" w:fill="BDD6EE"/>
            <w:vAlign w:val="center"/>
          </w:tcPr>
          <w:p w14:paraId="548176E6" w14:textId="499A74C2"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r>
              <w:lastRenderedPageBreak/>
              <w:br w:type="page"/>
            </w:r>
            <w:bookmarkStart w:id="30" w:name="_Toc183881295"/>
            <w:r>
              <w:rPr>
                <w:rFonts w:ascii="Arial" w:eastAsia="Times New Roman" w:hAnsi="Arial" w:cs="Arial"/>
                <w:b/>
                <w:bCs/>
                <w:kern w:val="0"/>
                <w:sz w:val="18"/>
                <w:szCs w:val="18"/>
                <w:lang w:eastAsia="hr-HR"/>
                <w14:ligatures w14:val="none"/>
              </w:rPr>
              <w:t xml:space="preserve">PROGRAM: </w:t>
            </w:r>
            <w:r w:rsidR="00E21064">
              <w:rPr>
                <w:rFonts w:ascii="Arial" w:eastAsia="Times New Roman" w:hAnsi="Arial" w:cs="Arial"/>
                <w:b/>
                <w:bCs/>
                <w:kern w:val="0"/>
                <w:sz w:val="18"/>
                <w:szCs w:val="18"/>
                <w:lang w:eastAsia="hr-HR"/>
                <w14:ligatures w14:val="none"/>
              </w:rPr>
              <w:t>0503 ODRŽAVANJE GROBLJA</w:t>
            </w:r>
            <w:bookmarkEnd w:id="30"/>
          </w:p>
        </w:tc>
      </w:tr>
      <w:tr w:rsidR="00170900" w14:paraId="0385749E" w14:textId="77777777" w:rsidTr="00560EE9">
        <w:trPr>
          <w:trHeight w:val="194"/>
          <w:tblCellSpacing w:w="20" w:type="dxa"/>
          <w:jc w:val="center"/>
        </w:trPr>
        <w:tc>
          <w:tcPr>
            <w:tcW w:w="10245" w:type="dxa"/>
            <w:shd w:val="clear" w:color="auto" w:fill="auto"/>
            <w:vAlign w:val="center"/>
          </w:tcPr>
          <w:p w14:paraId="7794D8B1"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449E6D4"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06DA65F1" w14:textId="2F477122" w:rsidR="00E21064" w:rsidRPr="00E21064" w:rsidRDefault="002712A7" w:rsidP="00E21064">
            <w:pPr>
              <w:spacing w:after="120" w:line="240" w:lineRule="auto"/>
              <w:ind w:right="6" w:firstLineChars="350" w:firstLine="56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00E21064">
              <w:rPr>
                <w:rFonts w:ascii="Arial" w:eastAsia="Times New Roman" w:hAnsi="Arial"/>
                <w:kern w:val="0"/>
                <w:sz w:val="16"/>
                <w:szCs w:val="16"/>
                <w:lang w:val="en-US" w:eastAsia="hr-HR"/>
                <w14:ligatures w14:val="none"/>
              </w:rPr>
              <w:t>Održavanje groblja</w:t>
            </w:r>
          </w:p>
        </w:tc>
      </w:tr>
      <w:tr w:rsidR="00170900" w14:paraId="33B3B13C" w14:textId="77777777" w:rsidTr="003812CA">
        <w:trPr>
          <w:trHeight w:val="769"/>
          <w:tblCellSpacing w:w="20" w:type="dxa"/>
          <w:jc w:val="center"/>
        </w:trPr>
        <w:tc>
          <w:tcPr>
            <w:tcW w:w="10245" w:type="dxa"/>
            <w:shd w:val="clear" w:color="auto" w:fill="auto"/>
            <w:vAlign w:val="center"/>
          </w:tcPr>
          <w:p w14:paraId="31D78F5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42B0A2B" w14:textId="77DFB095" w:rsidR="00170900" w:rsidRDefault="003812CA">
            <w:pPr>
              <w:spacing w:after="0" w:line="240" w:lineRule="auto"/>
              <w:contextualSpacing/>
              <w:rPr>
                <w:rStyle w:val="Naglaeno"/>
                <w:rFonts w:ascii="Arial" w:hAnsi="Arial" w:cs="Arial"/>
                <w:b w:val="0"/>
                <w:sz w:val="16"/>
                <w:szCs w:val="16"/>
              </w:rPr>
            </w:pPr>
            <w:r w:rsidRPr="003812CA">
              <w:rPr>
                <w:rStyle w:val="Naglaeno"/>
                <w:rFonts w:ascii="Arial" w:hAnsi="Arial" w:cs="Arial"/>
                <w:b w:val="0"/>
                <w:bCs w:val="0"/>
                <w:sz w:val="16"/>
                <w:szCs w:val="16"/>
              </w:rPr>
              <w:t>Z</w:t>
            </w:r>
            <w:r w:rsidRPr="003812CA">
              <w:rPr>
                <w:rStyle w:val="Naglaeno"/>
                <w:rFonts w:ascii="Arial" w:hAnsi="Arial" w:cs="Arial"/>
                <w:b w:val="0"/>
                <w:sz w:val="16"/>
                <w:szCs w:val="16"/>
              </w:rPr>
              <w:t>akon o gradnji</w:t>
            </w:r>
            <w:r>
              <w:rPr>
                <w:rStyle w:val="Naglaeno"/>
                <w:rFonts w:ascii="Arial" w:hAnsi="Arial" w:cs="Arial"/>
                <w:b w:val="0"/>
                <w:sz w:val="16"/>
                <w:szCs w:val="16"/>
              </w:rPr>
              <w:t xml:space="preserve">, </w:t>
            </w:r>
          </w:p>
          <w:p w14:paraId="5B8643CE" w14:textId="0386CC72" w:rsidR="003812CA" w:rsidRDefault="003812CA">
            <w:pPr>
              <w:spacing w:after="0" w:line="240" w:lineRule="auto"/>
              <w:contextualSpacing/>
              <w:rPr>
                <w:rStyle w:val="Naglaeno"/>
                <w:rFonts w:ascii="Arial" w:hAnsi="Arial" w:cs="Arial"/>
                <w:b w:val="0"/>
                <w:bCs w:val="0"/>
                <w:sz w:val="16"/>
                <w:szCs w:val="16"/>
              </w:rPr>
            </w:pPr>
            <w:r>
              <w:rPr>
                <w:rStyle w:val="Naglaeno"/>
                <w:rFonts w:ascii="Arial" w:hAnsi="Arial" w:cs="Arial"/>
                <w:b w:val="0"/>
                <w:bCs w:val="0"/>
                <w:sz w:val="16"/>
                <w:szCs w:val="16"/>
              </w:rPr>
              <w:t>Zakon o komunalnom gospodarstvu</w:t>
            </w:r>
          </w:p>
          <w:p w14:paraId="018DB05E" w14:textId="51E11D3A" w:rsidR="003812CA" w:rsidRPr="003812CA" w:rsidRDefault="003812CA">
            <w:pPr>
              <w:spacing w:after="0" w:line="240" w:lineRule="auto"/>
              <w:contextualSpacing/>
              <w:rPr>
                <w:rFonts w:ascii="Arial" w:eastAsia="Times New Roman" w:hAnsi="Arial" w:cs="Arial"/>
                <w:b/>
                <w:kern w:val="0"/>
                <w:sz w:val="16"/>
                <w:szCs w:val="16"/>
                <w:lang w:eastAsia="hr-HR"/>
                <w14:ligatures w14:val="none"/>
              </w:rPr>
            </w:pPr>
          </w:p>
        </w:tc>
      </w:tr>
      <w:tr w:rsidR="00170900" w14:paraId="44D5EF4E" w14:textId="77777777" w:rsidTr="00560EE9">
        <w:trPr>
          <w:trHeight w:val="194"/>
          <w:tblCellSpacing w:w="20" w:type="dxa"/>
          <w:jc w:val="center"/>
        </w:trPr>
        <w:tc>
          <w:tcPr>
            <w:tcW w:w="10245" w:type="dxa"/>
            <w:shd w:val="clear" w:color="auto" w:fill="auto"/>
            <w:vAlign w:val="center"/>
          </w:tcPr>
          <w:p w14:paraId="0FA30F4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D8E233E"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50EB012A"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69C4E560" w14:textId="77777777">
              <w:trPr>
                <w:trHeight w:hRule="exact" w:val="452"/>
              </w:trPr>
              <w:tc>
                <w:tcPr>
                  <w:tcW w:w="1045" w:type="dxa"/>
                  <w:shd w:val="clear" w:color="auto" w:fill="D9D9D9"/>
                  <w:vAlign w:val="center"/>
                </w:tcPr>
                <w:p w14:paraId="62987F3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0F568FA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1" w:name="_Toc149204774"/>
                  <w:bookmarkStart w:id="32" w:name="_Toc183881296"/>
                  <w:r>
                    <w:rPr>
                      <w:rFonts w:ascii="Arial" w:eastAsia="Times New Roman" w:hAnsi="Arial" w:cs="Arial"/>
                      <w:b/>
                      <w:bCs/>
                      <w:kern w:val="0"/>
                      <w:sz w:val="18"/>
                      <w:szCs w:val="18"/>
                      <w:lang w:eastAsia="hr-HR"/>
                      <w14:ligatures w14:val="none"/>
                    </w:rPr>
                    <w:t>Naziv aktivnosti/projekta</w:t>
                  </w:r>
                  <w:bookmarkEnd w:id="31"/>
                  <w:bookmarkEnd w:id="32"/>
                </w:p>
              </w:tc>
              <w:tc>
                <w:tcPr>
                  <w:tcW w:w="1750" w:type="dxa"/>
                  <w:shd w:val="clear" w:color="auto" w:fill="D9D9D9"/>
                  <w:vAlign w:val="center"/>
                </w:tcPr>
                <w:p w14:paraId="06D26FA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212666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6EE9C1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AE6D3B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45486D1"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5A2C6A23" w14:textId="77777777">
              <w:trPr>
                <w:trHeight w:hRule="exact" w:val="481"/>
              </w:trPr>
              <w:tc>
                <w:tcPr>
                  <w:tcW w:w="1045" w:type="dxa"/>
                  <w:shd w:val="clear" w:color="auto" w:fill="auto"/>
                  <w:vAlign w:val="center"/>
                </w:tcPr>
                <w:p w14:paraId="41A091FB" w14:textId="2BA7F3E9"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E21064">
                    <w:rPr>
                      <w:rFonts w:ascii="Arial" w:eastAsia="Times New Roman" w:hAnsi="Arial" w:cs="Arial"/>
                      <w:kern w:val="0"/>
                      <w:sz w:val="18"/>
                      <w:szCs w:val="18"/>
                      <w:lang w:val="en-US" w:eastAsia="hr-HR"/>
                      <w14:ligatures w14:val="none"/>
                    </w:rPr>
                    <w:t>503001</w:t>
                  </w:r>
                </w:p>
              </w:tc>
              <w:tc>
                <w:tcPr>
                  <w:tcW w:w="3607" w:type="dxa"/>
                  <w:shd w:val="clear" w:color="auto" w:fill="auto"/>
                  <w:vAlign w:val="center"/>
                </w:tcPr>
                <w:p w14:paraId="480D188F" w14:textId="6E9F7427"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groblja</w:t>
                  </w:r>
                  <w:r w:rsidR="002712A7">
                    <w:rPr>
                      <w:rFonts w:ascii="Arial" w:eastAsia="Times New Roman" w:hAnsi="Arial"/>
                      <w:kern w:val="0"/>
                      <w:sz w:val="18"/>
                      <w:szCs w:val="18"/>
                      <w:lang w:eastAsia="hr-HR"/>
                      <w14:ligatures w14:val="none"/>
                    </w:rPr>
                    <w:t xml:space="preserve"> </w:t>
                  </w:r>
                </w:p>
              </w:tc>
              <w:tc>
                <w:tcPr>
                  <w:tcW w:w="1750" w:type="dxa"/>
                  <w:vAlign w:val="center"/>
                </w:tcPr>
                <w:p w14:paraId="3973FFA4" w14:textId="48BF1A52" w:rsidR="00170900" w:rsidRDefault="00707FE6">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80</w:t>
                  </w:r>
                  <w:r w:rsidR="00E21064">
                    <w:rPr>
                      <w:rFonts w:ascii="Arial" w:eastAsia="Times New Roman" w:hAnsi="Arial"/>
                      <w:kern w:val="0"/>
                      <w:sz w:val="18"/>
                      <w:szCs w:val="18"/>
                      <w:lang w:eastAsia="hr-HR"/>
                      <w14:ligatures w14:val="none"/>
                    </w:rPr>
                    <w:t>.000,00</w:t>
                  </w:r>
                </w:p>
              </w:tc>
              <w:tc>
                <w:tcPr>
                  <w:tcW w:w="1750" w:type="dxa"/>
                  <w:vAlign w:val="center"/>
                </w:tcPr>
                <w:p w14:paraId="3222FA51" w14:textId="006C80F6"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65.000,00</w:t>
                  </w:r>
                </w:p>
              </w:tc>
              <w:tc>
                <w:tcPr>
                  <w:tcW w:w="1750" w:type="dxa"/>
                  <w:vAlign w:val="center"/>
                </w:tcPr>
                <w:p w14:paraId="02E9B0B3" w14:textId="3776728C" w:rsidR="00E21064" w:rsidRPr="00E21064" w:rsidRDefault="00E21064" w:rsidP="00E21064">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45.000,00</w:t>
                  </w:r>
                </w:p>
              </w:tc>
            </w:tr>
            <w:tr w:rsidR="00170900" w14:paraId="6093C16F" w14:textId="77777777">
              <w:trPr>
                <w:trHeight w:hRule="exact" w:val="405"/>
              </w:trPr>
              <w:tc>
                <w:tcPr>
                  <w:tcW w:w="1045" w:type="dxa"/>
                  <w:shd w:val="clear" w:color="auto" w:fill="D9D9D9"/>
                  <w:vAlign w:val="center"/>
                </w:tcPr>
                <w:p w14:paraId="566E7789"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6EC9E1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E7A5BC2" w14:textId="2567129B" w:rsidR="00170900" w:rsidRDefault="00707FE6">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80</w:t>
                  </w:r>
                  <w:r w:rsidR="00E21064">
                    <w:rPr>
                      <w:rFonts w:ascii="Arial" w:eastAsia="Times New Roman" w:hAnsi="Arial"/>
                      <w:b/>
                      <w:kern w:val="0"/>
                      <w:sz w:val="18"/>
                      <w:szCs w:val="18"/>
                      <w:lang w:eastAsia="hr-HR"/>
                      <w14:ligatures w14:val="none"/>
                    </w:rPr>
                    <w:t>.000,00</w:t>
                  </w:r>
                </w:p>
              </w:tc>
              <w:tc>
                <w:tcPr>
                  <w:tcW w:w="1750" w:type="dxa"/>
                  <w:shd w:val="clear" w:color="auto" w:fill="D9D9D9"/>
                  <w:vAlign w:val="center"/>
                </w:tcPr>
                <w:p w14:paraId="571EF52C" w14:textId="4251056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65.000,00</w:t>
                  </w:r>
                </w:p>
              </w:tc>
              <w:tc>
                <w:tcPr>
                  <w:tcW w:w="1750" w:type="dxa"/>
                  <w:shd w:val="clear" w:color="auto" w:fill="D9D9D9"/>
                  <w:vAlign w:val="center"/>
                </w:tcPr>
                <w:p w14:paraId="59B06EB3" w14:textId="21A853F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45.000,00</w:t>
                  </w:r>
                </w:p>
              </w:tc>
            </w:tr>
          </w:tbl>
          <w:p w14:paraId="1F70BB8F"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42D81692" w14:textId="01520F74"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groblja</w:t>
            </w:r>
          </w:p>
          <w:p w14:paraId="76E6ACA9" w14:textId="3B52D455" w:rsidR="00170900" w:rsidRDefault="002712A7">
            <w:pPr>
              <w:spacing w:after="0" w:line="240" w:lineRule="auto"/>
              <w:contextualSpacing/>
              <w:rPr>
                <w:rFonts w:ascii="Arial" w:eastAsia="Times New Roman" w:hAnsi="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Sredstva </w:t>
            </w:r>
            <w:r w:rsidR="005155A4">
              <w:rPr>
                <w:rFonts w:ascii="Arial" w:eastAsia="Times New Roman" w:hAnsi="Arial" w:cs="Arial"/>
                <w:kern w:val="0"/>
                <w:sz w:val="16"/>
                <w:szCs w:val="16"/>
                <w:lang w:eastAsia="hr-HR"/>
                <w14:ligatures w14:val="none"/>
              </w:rPr>
              <w:t xml:space="preserve">namijenjena za održavanje groblja u 2025. godini iznose </w:t>
            </w:r>
            <w:r w:rsidR="00707FE6">
              <w:rPr>
                <w:rFonts w:ascii="Arial" w:eastAsia="Times New Roman" w:hAnsi="Arial" w:cs="Arial"/>
                <w:kern w:val="0"/>
                <w:sz w:val="16"/>
                <w:szCs w:val="16"/>
                <w:lang w:eastAsia="hr-HR"/>
                <w14:ligatures w14:val="none"/>
              </w:rPr>
              <w:t>80</w:t>
            </w:r>
            <w:r w:rsidR="005155A4">
              <w:rPr>
                <w:rFonts w:ascii="Arial" w:eastAsia="Times New Roman" w:hAnsi="Arial" w:cs="Arial"/>
                <w:kern w:val="0"/>
                <w:sz w:val="16"/>
                <w:szCs w:val="16"/>
                <w:lang w:eastAsia="hr-HR"/>
                <w14:ligatures w14:val="none"/>
              </w:rPr>
              <w:t xml:space="preserve">.000,00 </w:t>
            </w:r>
            <w:proofErr w:type="spellStart"/>
            <w:r w:rsidR="005155A4">
              <w:rPr>
                <w:rFonts w:ascii="Arial" w:eastAsia="Times New Roman" w:hAnsi="Arial" w:cs="Arial"/>
                <w:kern w:val="0"/>
                <w:sz w:val="16"/>
                <w:szCs w:val="16"/>
                <w:lang w:eastAsia="hr-HR"/>
                <w14:ligatures w14:val="none"/>
              </w:rPr>
              <w:t>eur</w:t>
            </w:r>
            <w:proofErr w:type="spellEnd"/>
            <w:r w:rsidR="005155A4">
              <w:rPr>
                <w:rFonts w:ascii="Arial" w:eastAsia="Times New Roman" w:hAnsi="Arial" w:cs="Arial"/>
                <w:kern w:val="0"/>
                <w:sz w:val="16"/>
                <w:szCs w:val="16"/>
                <w:lang w:eastAsia="hr-HR"/>
                <w14:ligatures w14:val="none"/>
              </w:rPr>
              <w:t>.</w:t>
            </w:r>
          </w:p>
          <w:p w14:paraId="0A7AD67E" w14:textId="77777777" w:rsidR="00170900" w:rsidRDefault="00170900">
            <w:pPr>
              <w:spacing w:after="0" w:line="240" w:lineRule="auto"/>
              <w:contextualSpacing/>
              <w:rPr>
                <w:rFonts w:ascii="Arial" w:eastAsia="Times New Roman" w:hAnsi="Arial"/>
                <w:kern w:val="0"/>
                <w:sz w:val="16"/>
                <w:szCs w:val="16"/>
                <w:lang w:val="en-US" w:eastAsia="hr-HR"/>
                <w14:ligatures w14:val="none"/>
              </w:rPr>
            </w:pPr>
          </w:p>
          <w:p w14:paraId="3FE16469" w14:textId="51AAD65E" w:rsidR="00170900" w:rsidRDefault="00170900">
            <w:pPr>
              <w:spacing w:after="0" w:line="240" w:lineRule="auto"/>
              <w:contextualSpacing/>
              <w:jc w:val="both"/>
              <w:rPr>
                <w:rFonts w:ascii="Arial" w:eastAsia="Times New Roman" w:hAnsi="Arial" w:cs="Arial"/>
                <w:kern w:val="0"/>
                <w:sz w:val="18"/>
                <w:szCs w:val="18"/>
                <w:lang w:val="en-US" w:eastAsia="hr-HR"/>
                <w14:ligatures w14:val="none"/>
              </w:rPr>
            </w:pPr>
          </w:p>
        </w:tc>
      </w:tr>
    </w:tbl>
    <w:p w14:paraId="5E4A5109" w14:textId="77777777" w:rsidR="00170900" w:rsidRDefault="00170900"/>
    <w:p w14:paraId="6413ADF8"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83874A2" w14:textId="77777777">
        <w:trPr>
          <w:trHeight w:val="178"/>
          <w:tblCellSpacing w:w="20" w:type="dxa"/>
        </w:trPr>
        <w:tc>
          <w:tcPr>
            <w:tcW w:w="10245" w:type="dxa"/>
            <w:shd w:val="clear" w:color="auto" w:fill="BDD6EE"/>
          </w:tcPr>
          <w:p w14:paraId="6205EBEB" w14:textId="249B4BF4"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3" w:name="_Toc183881297"/>
            <w:r>
              <w:rPr>
                <w:rFonts w:ascii="Arial" w:eastAsia="Times New Roman" w:hAnsi="Arial" w:cs="Arial"/>
                <w:b/>
                <w:bCs/>
                <w:kern w:val="0"/>
                <w:sz w:val="18"/>
                <w:szCs w:val="18"/>
                <w:lang w:eastAsia="hr-HR"/>
                <w14:ligatures w14:val="none"/>
              </w:rPr>
              <w:lastRenderedPageBreak/>
              <w:t xml:space="preserve">PROGRAM: </w:t>
            </w:r>
            <w:r w:rsidR="00E21064">
              <w:rPr>
                <w:rFonts w:ascii="Arial" w:eastAsia="Times New Roman" w:hAnsi="Arial" w:cs="Arial"/>
                <w:b/>
                <w:bCs/>
                <w:kern w:val="0"/>
                <w:sz w:val="18"/>
                <w:szCs w:val="18"/>
                <w:lang w:eastAsia="hr-HR"/>
                <w14:ligatures w14:val="none"/>
              </w:rPr>
              <w:t>0504 IZGRADNJA I ODRŽAVANJE ČISTOĆE, KANALIZACIJE, JAVNIH I ZELENIH POVRŠINA</w:t>
            </w:r>
            <w:bookmarkEnd w:id="33"/>
          </w:p>
        </w:tc>
      </w:tr>
      <w:tr w:rsidR="00170900" w14:paraId="7265DC74" w14:textId="77777777">
        <w:trPr>
          <w:trHeight w:val="194"/>
          <w:tblCellSpacing w:w="20" w:type="dxa"/>
        </w:trPr>
        <w:tc>
          <w:tcPr>
            <w:tcW w:w="10245" w:type="dxa"/>
            <w:shd w:val="clear" w:color="auto" w:fill="auto"/>
          </w:tcPr>
          <w:p w14:paraId="48DF31A9" w14:textId="77777777" w:rsidR="00170900" w:rsidRDefault="002712A7">
            <w:pPr>
              <w:spacing w:before="120"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8"/>
                <w:szCs w:val="18"/>
                <w:lang w:eastAsia="hr-HR"/>
                <w14:ligatures w14:val="none"/>
              </w:rPr>
              <w:t xml:space="preserve">OPIS PROGRAMA: </w:t>
            </w:r>
          </w:p>
          <w:p w14:paraId="3580ECD3" w14:textId="77777777" w:rsidR="00170900" w:rsidRDefault="00170900">
            <w:pPr>
              <w:spacing w:before="120" w:after="0" w:line="240" w:lineRule="auto"/>
              <w:jc w:val="both"/>
              <w:rPr>
                <w:rFonts w:ascii="Arial" w:eastAsia="Times New Roman" w:hAnsi="Arial" w:cs="Arial"/>
                <w:b/>
                <w:bCs/>
                <w:kern w:val="0"/>
                <w:sz w:val="16"/>
                <w:szCs w:val="16"/>
                <w:lang w:eastAsia="hr-HR"/>
                <w14:ligatures w14:val="none"/>
              </w:rPr>
            </w:pPr>
          </w:p>
          <w:p w14:paraId="2E0A189F"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763D9073" w14:textId="77777777" w:rsidR="00170900"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zelenih površina</w:t>
            </w:r>
          </w:p>
          <w:p w14:paraId="5666A67D" w14:textId="77777777" w:rsidR="00E21064"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Održavanje javnih površina</w:t>
            </w:r>
          </w:p>
          <w:p w14:paraId="1CB21AB5" w14:textId="77777777" w:rsidR="00E21064" w:rsidRP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Veterinarske usluge</w:t>
            </w:r>
          </w:p>
          <w:p w14:paraId="09E24F1F" w14:textId="77777777" w:rsid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 xml:space="preserve">Sufinanciranje izgradnje ŽCGO </w:t>
            </w:r>
            <w:r>
              <w:rPr>
                <w:rFonts w:ascii="Arial" w:eastAsia="Times New Roman" w:hAnsi="Arial" w:cs="Arial"/>
                <w:kern w:val="0"/>
                <w:sz w:val="16"/>
                <w:szCs w:val="16"/>
                <w:lang w:eastAsia="hr-HR"/>
                <w14:ligatures w14:val="none"/>
              </w:rPr>
              <w:t>"Koštijun"</w:t>
            </w:r>
          </w:p>
          <w:p w14:paraId="4ECEE64C" w14:textId="5EBC8BD0" w:rsidR="00E21064" w:rsidRDefault="00E21064" w:rsidP="00E21064">
            <w:pPr>
              <w:pStyle w:val="Odlomakpopisa"/>
              <w:numPr>
                <w:ilvl w:val="0"/>
                <w:numId w:val="5"/>
              </w:num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Sufinanciranje nabave spremnika za otpad</w:t>
            </w:r>
          </w:p>
        </w:tc>
      </w:tr>
      <w:tr w:rsidR="00170900" w14:paraId="01284404" w14:textId="77777777" w:rsidTr="003812CA">
        <w:trPr>
          <w:trHeight w:val="855"/>
          <w:tblCellSpacing w:w="20" w:type="dxa"/>
        </w:trPr>
        <w:tc>
          <w:tcPr>
            <w:tcW w:w="10245" w:type="dxa"/>
            <w:shd w:val="clear" w:color="auto" w:fill="auto"/>
          </w:tcPr>
          <w:p w14:paraId="48C74F18"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EF67CA6" w14:textId="77777777" w:rsidR="00170900" w:rsidRPr="003812CA" w:rsidRDefault="003812CA" w:rsidP="003812CA">
            <w:pPr>
              <w:autoSpaceDE w:val="0"/>
              <w:autoSpaceDN w:val="0"/>
              <w:adjustRightInd w:val="0"/>
              <w:spacing w:after="0" w:line="276" w:lineRule="auto"/>
              <w:rPr>
                <w:rFonts w:ascii="Arial" w:eastAsia="Times New Roman" w:hAnsi="Arial" w:cs="Arial"/>
                <w:kern w:val="0"/>
                <w:sz w:val="16"/>
                <w:szCs w:val="16"/>
                <w:lang w:eastAsia="hr-HR"/>
                <w14:ligatures w14:val="none"/>
              </w:rPr>
            </w:pPr>
            <w:r w:rsidRPr="003812CA">
              <w:rPr>
                <w:rFonts w:ascii="Arial" w:eastAsia="Times New Roman" w:hAnsi="Arial" w:cs="Arial"/>
                <w:kern w:val="0"/>
                <w:sz w:val="16"/>
                <w:szCs w:val="16"/>
                <w:lang w:eastAsia="hr-HR"/>
                <w14:ligatures w14:val="none"/>
              </w:rPr>
              <w:t>Zakon o komunalnom gospodarstvu,</w:t>
            </w:r>
          </w:p>
          <w:p w14:paraId="21DEF34B" w14:textId="1536DA65" w:rsidR="003812CA" w:rsidRDefault="003812CA" w:rsidP="003812CA">
            <w:pPr>
              <w:autoSpaceDE w:val="0"/>
              <w:autoSpaceDN w:val="0"/>
              <w:adjustRightInd w:val="0"/>
              <w:spacing w:after="0" w:line="276" w:lineRule="auto"/>
              <w:rPr>
                <w:rFonts w:ascii="Arial" w:hAnsi="Arial" w:cs="Arial"/>
                <w:sz w:val="16"/>
                <w:szCs w:val="16"/>
                <w:lang w:eastAsia="hr-HR"/>
              </w:rPr>
            </w:pPr>
            <w:r w:rsidRPr="003812CA">
              <w:rPr>
                <w:rFonts w:ascii="Arial" w:hAnsi="Arial" w:cs="Arial"/>
                <w:sz w:val="16"/>
                <w:szCs w:val="16"/>
                <w:lang w:eastAsia="hr-HR"/>
              </w:rPr>
              <w:t>Zakon o gradnji</w:t>
            </w:r>
          </w:p>
        </w:tc>
      </w:tr>
      <w:tr w:rsidR="00170900" w14:paraId="17D753A1" w14:textId="77777777">
        <w:trPr>
          <w:trHeight w:val="194"/>
          <w:tblCellSpacing w:w="20" w:type="dxa"/>
        </w:trPr>
        <w:tc>
          <w:tcPr>
            <w:tcW w:w="10245" w:type="dxa"/>
            <w:shd w:val="clear" w:color="auto" w:fill="auto"/>
          </w:tcPr>
          <w:p w14:paraId="00C5F0A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4AEB83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7DDD46F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2F74508" w14:textId="77777777">
              <w:trPr>
                <w:trHeight w:hRule="exact" w:val="452"/>
              </w:trPr>
              <w:tc>
                <w:tcPr>
                  <w:tcW w:w="1045" w:type="dxa"/>
                  <w:shd w:val="clear" w:color="auto" w:fill="D9D9D9"/>
                  <w:vAlign w:val="center"/>
                </w:tcPr>
                <w:p w14:paraId="2CF8596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4E8BB9C9"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4" w:name="_Toc149204778"/>
                  <w:bookmarkStart w:id="35" w:name="_Toc183881298"/>
                  <w:r>
                    <w:rPr>
                      <w:rFonts w:ascii="Arial" w:eastAsia="Times New Roman" w:hAnsi="Arial" w:cs="Arial"/>
                      <w:b/>
                      <w:bCs/>
                      <w:kern w:val="0"/>
                      <w:sz w:val="18"/>
                      <w:szCs w:val="18"/>
                      <w:lang w:eastAsia="hr-HR"/>
                      <w14:ligatures w14:val="none"/>
                    </w:rPr>
                    <w:t>Naziv aktivnosti/projekta</w:t>
                  </w:r>
                  <w:bookmarkEnd w:id="34"/>
                  <w:bookmarkEnd w:id="35"/>
                </w:p>
              </w:tc>
              <w:tc>
                <w:tcPr>
                  <w:tcW w:w="1750" w:type="dxa"/>
                  <w:shd w:val="clear" w:color="auto" w:fill="D9D9D9"/>
                  <w:vAlign w:val="center"/>
                </w:tcPr>
                <w:p w14:paraId="6163324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58CBAF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2ED622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7DB7CD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A51E627"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7B89CAE" w14:textId="77777777">
              <w:trPr>
                <w:trHeight w:hRule="exact" w:val="380"/>
              </w:trPr>
              <w:tc>
                <w:tcPr>
                  <w:tcW w:w="1045" w:type="dxa"/>
                  <w:shd w:val="clear" w:color="auto" w:fill="auto"/>
                  <w:vAlign w:val="center"/>
                </w:tcPr>
                <w:p w14:paraId="331FF5BC" w14:textId="1FA68B28" w:rsidR="00170900" w:rsidRDefault="002712A7">
                  <w:pPr>
                    <w:spacing w:after="0" w:line="240" w:lineRule="auto"/>
                    <w:jc w:val="both"/>
                    <w:rPr>
                      <w:rFonts w:ascii="Arial" w:eastAsia="Times New Roman" w:hAnsi="Arial" w:cs="Arial"/>
                      <w:kern w:val="0"/>
                      <w:sz w:val="18"/>
                      <w:szCs w:val="18"/>
                      <w:lang w:val="en-US" w:eastAsia="hr-HR"/>
                      <w14:ligatures w14:val="none"/>
                    </w:rPr>
                  </w:pPr>
                  <w:bookmarkStart w:id="36" w:name="_Hlk150594569"/>
                  <w:r>
                    <w:rPr>
                      <w:rFonts w:ascii="Arial" w:eastAsia="Times New Roman" w:hAnsi="Arial" w:cs="Arial"/>
                      <w:kern w:val="0"/>
                      <w:sz w:val="18"/>
                      <w:szCs w:val="18"/>
                      <w:lang w:val="en-US" w:eastAsia="hr-HR"/>
                      <w14:ligatures w14:val="none"/>
                    </w:rPr>
                    <w:t>A</w:t>
                  </w:r>
                  <w:r w:rsidR="00E21064">
                    <w:rPr>
                      <w:rFonts w:ascii="Arial" w:eastAsia="Times New Roman" w:hAnsi="Arial" w:cs="Arial"/>
                      <w:kern w:val="0"/>
                      <w:sz w:val="18"/>
                      <w:szCs w:val="18"/>
                      <w:lang w:val="en-US" w:eastAsia="hr-HR"/>
                      <w14:ligatures w14:val="none"/>
                    </w:rPr>
                    <w:t>504001</w:t>
                  </w:r>
                </w:p>
              </w:tc>
              <w:tc>
                <w:tcPr>
                  <w:tcW w:w="3607" w:type="dxa"/>
                  <w:shd w:val="clear" w:color="auto" w:fill="auto"/>
                  <w:vAlign w:val="center"/>
                </w:tcPr>
                <w:p w14:paraId="6C22FF1E" w14:textId="2EA15C55"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zelenih površina</w:t>
                  </w:r>
                </w:p>
              </w:tc>
              <w:tc>
                <w:tcPr>
                  <w:tcW w:w="1750" w:type="dxa"/>
                  <w:vAlign w:val="center"/>
                </w:tcPr>
                <w:p w14:paraId="15A2093A" w14:textId="0CBB8141"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33.500,00</w:t>
                  </w:r>
                </w:p>
              </w:tc>
              <w:tc>
                <w:tcPr>
                  <w:tcW w:w="1750" w:type="dxa"/>
                  <w:vAlign w:val="center"/>
                </w:tcPr>
                <w:p w14:paraId="0448BC22" w14:textId="3CCC1AEA"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34.500,00</w:t>
                  </w:r>
                </w:p>
              </w:tc>
              <w:tc>
                <w:tcPr>
                  <w:tcW w:w="1750" w:type="dxa"/>
                  <w:vAlign w:val="center"/>
                </w:tcPr>
                <w:p w14:paraId="75661175" w14:textId="255551A4"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34.500,00</w:t>
                  </w:r>
                </w:p>
              </w:tc>
            </w:tr>
            <w:tr w:rsidR="00170900" w14:paraId="36DC663D" w14:textId="77777777">
              <w:trPr>
                <w:trHeight w:hRule="exact" w:val="430"/>
              </w:trPr>
              <w:tc>
                <w:tcPr>
                  <w:tcW w:w="1045" w:type="dxa"/>
                  <w:shd w:val="clear" w:color="auto" w:fill="auto"/>
                  <w:vAlign w:val="center"/>
                </w:tcPr>
                <w:p w14:paraId="305F9DB2" w14:textId="4F7583BB" w:rsidR="00170900" w:rsidRDefault="00E21064">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A504002</w:t>
                  </w:r>
                </w:p>
              </w:tc>
              <w:tc>
                <w:tcPr>
                  <w:tcW w:w="3607" w:type="dxa"/>
                  <w:shd w:val="clear" w:color="auto" w:fill="auto"/>
                  <w:vAlign w:val="center"/>
                </w:tcPr>
                <w:p w14:paraId="5F319160" w14:textId="56E9302D"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Održavanje javnih površina</w:t>
                  </w:r>
                </w:p>
              </w:tc>
              <w:tc>
                <w:tcPr>
                  <w:tcW w:w="1750" w:type="dxa"/>
                  <w:vAlign w:val="center"/>
                </w:tcPr>
                <w:p w14:paraId="0BA2F64E" w14:textId="0B94349A"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211.000,00</w:t>
                  </w:r>
                </w:p>
              </w:tc>
              <w:tc>
                <w:tcPr>
                  <w:tcW w:w="1750" w:type="dxa"/>
                  <w:vAlign w:val="center"/>
                </w:tcPr>
                <w:p w14:paraId="05CFCD6E" w14:textId="63CFF994"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161.000,00</w:t>
                  </w:r>
                </w:p>
              </w:tc>
              <w:tc>
                <w:tcPr>
                  <w:tcW w:w="1750" w:type="dxa"/>
                  <w:vAlign w:val="center"/>
                </w:tcPr>
                <w:p w14:paraId="1008A631" w14:textId="48759702" w:rsidR="00170900" w:rsidRDefault="00E21064">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151.000,00</w:t>
                  </w:r>
                </w:p>
              </w:tc>
            </w:tr>
            <w:tr w:rsidR="00170900" w14:paraId="32CA4AE7" w14:textId="77777777">
              <w:trPr>
                <w:trHeight w:hRule="exact" w:val="422"/>
              </w:trPr>
              <w:tc>
                <w:tcPr>
                  <w:tcW w:w="1045" w:type="dxa"/>
                  <w:shd w:val="clear" w:color="auto" w:fill="auto"/>
                  <w:vAlign w:val="center"/>
                </w:tcPr>
                <w:p w14:paraId="404B1417" w14:textId="765A1316" w:rsidR="00170900" w:rsidRDefault="00E21064">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A504003</w:t>
                  </w:r>
                </w:p>
              </w:tc>
              <w:tc>
                <w:tcPr>
                  <w:tcW w:w="3607" w:type="dxa"/>
                  <w:shd w:val="clear" w:color="auto" w:fill="auto"/>
                  <w:vAlign w:val="center"/>
                </w:tcPr>
                <w:p w14:paraId="1B4E9FB5" w14:textId="0FDA92A0" w:rsidR="00170900"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Veterinarske usluge</w:t>
                  </w:r>
                </w:p>
              </w:tc>
              <w:tc>
                <w:tcPr>
                  <w:tcW w:w="1750" w:type="dxa"/>
                  <w:vAlign w:val="center"/>
                </w:tcPr>
                <w:p w14:paraId="3251A511" w14:textId="4C5DAF28"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c>
                <w:tcPr>
                  <w:tcW w:w="1750" w:type="dxa"/>
                  <w:vAlign w:val="center"/>
                </w:tcPr>
                <w:p w14:paraId="01364D81" w14:textId="27D60B5B"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c>
                <w:tcPr>
                  <w:tcW w:w="1750" w:type="dxa"/>
                  <w:vAlign w:val="center"/>
                </w:tcPr>
                <w:p w14:paraId="1B47F68D" w14:textId="1288CFD8" w:rsidR="00170900"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10.000,00</w:t>
                  </w:r>
                </w:p>
              </w:tc>
            </w:tr>
            <w:tr w:rsidR="00E21064" w14:paraId="4255FA6F" w14:textId="77777777">
              <w:trPr>
                <w:trHeight w:hRule="exact" w:val="422"/>
              </w:trPr>
              <w:tc>
                <w:tcPr>
                  <w:tcW w:w="1045" w:type="dxa"/>
                  <w:shd w:val="clear" w:color="auto" w:fill="auto"/>
                  <w:vAlign w:val="center"/>
                </w:tcPr>
                <w:p w14:paraId="77382DF9" w14:textId="14B5567D" w:rsidR="00E21064"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A504011</w:t>
                  </w:r>
                </w:p>
              </w:tc>
              <w:tc>
                <w:tcPr>
                  <w:tcW w:w="3607" w:type="dxa"/>
                  <w:shd w:val="clear" w:color="auto" w:fill="auto"/>
                  <w:vAlign w:val="center"/>
                </w:tcPr>
                <w:p w14:paraId="41489A4D" w14:textId="5D495A1E" w:rsidR="00E21064" w:rsidRDefault="00E21064">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 xml:space="preserve">Sufinanciranje izgradnje </w:t>
                  </w:r>
                  <w:r w:rsidRPr="00E21064">
                    <w:rPr>
                      <w:rFonts w:ascii="Arial" w:eastAsia="Times New Roman" w:hAnsi="Arial"/>
                      <w:kern w:val="0"/>
                      <w:sz w:val="18"/>
                      <w:szCs w:val="18"/>
                      <w:lang w:eastAsia="hr-HR"/>
                      <w14:ligatures w14:val="none"/>
                    </w:rPr>
                    <w:t>ŽCGO "Koštijun"</w:t>
                  </w:r>
                </w:p>
              </w:tc>
              <w:tc>
                <w:tcPr>
                  <w:tcW w:w="1750" w:type="dxa"/>
                  <w:vAlign w:val="center"/>
                </w:tcPr>
                <w:p w14:paraId="195444BB" w14:textId="44D391EB"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c>
                <w:tcPr>
                  <w:tcW w:w="1750" w:type="dxa"/>
                  <w:vAlign w:val="center"/>
                </w:tcPr>
                <w:p w14:paraId="50DD7BB8" w14:textId="02AD472A"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c>
                <w:tcPr>
                  <w:tcW w:w="1750" w:type="dxa"/>
                  <w:vAlign w:val="center"/>
                </w:tcPr>
                <w:p w14:paraId="5BE02E1D" w14:textId="26E84E0B"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1.800,00</w:t>
                  </w:r>
                </w:p>
              </w:tc>
            </w:tr>
            <w:tr w:rsidR="00E21064" w14:paraId="2269FE45" w14:textId="77777777">
              <w:trPr>
                <w:trHeight w:hRule="exact" w:val="422"/>
              </w:trPr>
              <w:tc>
                <w:tcPr>
                  <w:tcW w:w="1045" w:type="dxa"/>
                  <w:shd w:val="clear" w:color="auto" w:fill="auto"/>
                  <w:vAlign w:val="center"/>
                </w:tcPr>
                <w:p w14:paraId="7B010EFD" w14:textId="2AB6F00B" w:rsidR="00E21064" w:rsidRDefault="00E21064">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T504002</w:t>
                  </w:r>
                </w:p>
              </w:tc>
              <w:tc>
                <w:tcPr>
                  <w:tcW w:w="3607" w:type="dxa"/>
                  <w:shd w:val="clear" w:color="auto" w:fill="auto"/>
                  <w:vAlign w:val="center"/>
                </w:tcPr>
                <w:p w14:paraId="72A8EDC1" w14:textId="06D2CB79" w:rsidR="00E21064" w:rsidRDefault="00E21064">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Sufinanciranje nabave spremnika za otpad</w:t>
                  </w:r>
                </w:p>
              </w:tc>
              <w:tc>
                <w:tcPr>
                  <w:tcW w:w="1750" w:type="dxa"/>
                  <w:vAlign w:val="center"/>
                </w:tcPr>
                <w:p w14:paraId="55B5EA0A" w14:textId="43D7A1A7"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w:t>
                  </w:r>
                </w:p>
              </w:tc>
              <w:tc>
                <w:tcPr>
                  <w:tcW w:w="1750" w:type="dxa"/>
                  <w:vAlign w:val="center"/>
                </w:tcPr>
                <w:p w14:paraId="3EE0753F" w14:textId="06BF3454"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w:t>
                  </w:r>
                </w:p>
              </w:tc>
              <w:tc>
                <w:tcPr>
                  <w:tcW w:w="1750" w:type="dxa"/>
                  <w:vAlign w:val="center"/>
                </w:tcPr>
                <w:p w14:paraId="43FED624" w14:textId="71728FD3" w:rsidR="00E21064" w:rsidRDefault="00E21064">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w:t>
                  </w:r>
                </w:p>
              </w:tc>
            </w:tr>
            <w:bookmarkEnd w:id="36"/>
            <w:tr w:rsidR="00170900" w14:paraId="3FAB9A98" w14:textId="77777777">
              <w:trPr>
                <w:trHeight w:hRule="exact" w:val="405"/>
              </w:trPr>
              <w:tc>
                <w:tcPr>
                  <w:tcW w:w="1045" w:type="dxa"/>
                  <w:shd w:val="clear" w:color="auto" w:fill="D9D9D9"/>
                  <w:vAlign w:val="center"/>
                </w:tcPr>
                <w:p w14:paraId="15A8506E"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522593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1C6C0CF" w14:textId="15CF2F8D"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257.800,00</w:t>
                  </w:r>
                </w:p>
              </w:tc>
              <w:tc>
                <w:tcPr>
                  <w:tcW w:w="1750" w:type="dxa"/>
                  <w:shd w:val="clear" w:color="auto" w:fill="D9D9D9"/>
                  <w:vAlign w:val="center"/>
                </w:tcPr>
                <w:p w14:paraId="00DF8B43" w14:textId="10F702B6"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208.800,00</w:t>
                  </w:r>
                </w:p>
              </w:tc>
              <w:tc>
                <w:tcPr>
                  <w:tcW w:w="1750" w:type="dxa"/>
                  <w:shd w:val="clear" w:color="auto" w:fill="D9D9D9"/>
                  <w:vAlign w:val="center"/>
                </w:tcPr>
                <w:p w14:paraId="1AEE3673" w14:textId="4CC850F0" w:rsidR="00170900" w:rsidRDefault="00E21064">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198.800,00</w:t>
                  </w:r>
                </w:p>
              </w:tc>
            </w:tr>
          </w:tbl>
          <w:p w14:paraId="35567CC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51FD4E8F" w14:textId="54D99FD6"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zelenih površina</w:t>
            </w:r>
          </w:p>
          <w:p w14:paraId="7DBB983D" w14:textId="1DB04DA6" w:rsidR="00170900" w:rsidRPr="005155A4" w:rsidRDefault="004C77EB">
            <w:pPr>
              <w:spacing w:after="0" w:line="240" w:lineRule="auto"/>
              <w:contextualSpacing/>
              <w:rPr>
                <w:rFonts w:ascii="Arial" w:eastAsia="Times New Roman" w:hAnsi="Arial" w:cs="Arial"/>
                <w:kern w:val="0"/>
                <w:sz w:val="16"/>
                <w:szCs w:val="16"/>
                <w:lang w:val="en-US" w:eastAsia="hr-HR"/>
                <w14:ligatures w14:val="none"/>
              </w:rPr>
            </w:pPr>
            <w:r w:rsidRPr="005155A4">
              <w:rPr>
                <w:rFonts w:ascii="Arial" w:eastAsia="Times New Roman" w:hAnsi="Arial" w:cs="Arial"/>
                <w:kern w:val="0"/>
                <w:sz w:val="16"/>
                <w:szCs w:val="16"/>
                <w:lang w:val="en-US" w:eastAsia="hr-HR"/>
                <w14:ligatures w14:val="none"/>
              </w:rPr>
              <w:t>Za održavanje zelenih površina</w:t>
            </w:r>
            <w:r w:rsidR="005155A4" w:rsidRPr="005155A4">
              <w:rPr>
                <w:rFonts w:ascii="Arial" w:eastAsia="Times New Roman" w:hAnsi="Arial" w:cs="Arial"/>
                <w:kern w:val="0"/>
                <w:sz w:val="16"/>
                <w:szCs w:val="16"/>
                <w:lang w:val="en-US" w:eastAsia="hr-HR"/>
                <w14:ligatures w14:val="none"/>
              </w:rPr>
              <w:t xml:space="preserve"> u 2025. </w:t>
            </w:r>
            <w:r w:rsidR="005155A4">
              <w:rPr>
                <w:rFonts w:ascii="Arial" w:eastAsia="Times New Roman" w:hAnsi="Arial" w:cs="Arial"/>
                <w:kern w:val="0"/>
                <w:sz w:val="16"/>
                <w:szCs w:val="16"/>
                <w:lang w:val="en-US" w:eastAsia="hr-HR"/>
                <w14:ligatures w14:val="none"/>
              </w:rPr>
              <w:t>g</w:t>
            </w:r>
            <w:r w:rsidR="005155A4" w:rsidRPr="005155A4">
              <w:rPr>
                <w:rFonts w:ascii="Arial" w:eastAsia="Times New Roman" w:hAnsi="Arial" w:cs="Arial"/>
                <w:kern w:val="0"/>
                <w:sz w:val="16"/>
                <w:szCs w:val="16"/>
                <w:lang w:val="en-US" w:eastAsia="hr-HR"/>
                <w14:ligatures w14:val="none"/>
              </w:rPr>
              <w:t>odini predviđena su sredstva u iznosu od 33.500,00 eur.</w:t>
            </w:r>
          </w:p>
          <w:p w14:paraId="20CC69A1"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CFCF691" w14:textId="4FF646FA" w:rsidR="00170900" w:rsidRDefault="00E21064">
            <w:pPr>
              <w:spacing w:after="0" w:line="240" w:lineRule="auto"/>
              <w:contextualSpacing/>
              <w:rPr>
                <w:rFonts w:ascii="Arial" w:eastAsia="Times New Roman" w:hAnsi="Arial" w:cs="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Održavanje javnih površina</w:t>
            </w:r>
          </w:p>
          <w:p w14:paraId="6F8BF18A" w14:textId="060EA694" w:rsidR="00170900" w:rsidRDefault="005155A4">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Planirana su sredstva u iznosu od 211.000,00 eur.</w:t>
            </w:r>
          </w:p>
          <w:p w14:paraId="66BE254E" w14:textId="77777777" w:rsidR="00170900" w:rsidRDefault="00170900">
            <w:pPr>
              <w:spacing w:after="0" w:line="240" w:lineRule="auto"/>
              <w:contextualSpacing/>
              <w:rPr>
                <w:rFonts w:ascii="Arial" w:eastAsia="Times New Roman" w:hAnsi="Arial" w:cs="Arial"/>
                <w:kern w:val="0"/>
                <w:sz w:val="16"/>
                <w:szCs w:val="16"/>
                <w:lang w:val="en-US" w:eastAsia="hr-HR"/>
                <w14:ligatures w14:val="none"/>
              </w:rPr>
            </w:pPr>
          </w:p>
          <w:p w14:paraId="27AA0A03" w14:textId="299EB211" w:rsidR="00170900" w:rsidRDefault="00E21064">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Veterinarske usluge</w:t>
            </w:r>
          </w:p>
          <w:p w14:paraId="414EE56A" w14:textId="3131EF4B"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planirana</w:t>
            </w:r>
            <w:r>
              <w:rPr>
                <w:rFonts w:ascii="Arial" w:eastAsia="Times New Roman" w:hAnsi="Arial" w:cs="Arial"/>
                <w:kern w:val="0"/>
                <w:sz w:val="16"/>
                <w:szCs w:val="16"/>
                <w:lang w:val="en-US" w:eastAsia="hr-HR"/>
                <w14:ligatures w14:val="none"/>
              </w:rPr>
              <w:t xml:space="preserve"> </w:t>
            </w:r>
            <w:r w:rsidR="004C77EB">
              <w:rPr>
                <w:rFonts w:ascii="Arial" w:eastAsia="Times New Roman" w:hAnsi="Arial" w:cs="Arial"/>
                <w:kern w:val="0"/>
                <w:sz w:val="16"/>
                <w:szCs w:val="16"/>
                <w:lang w:val="en-US" w:eastAsia="hr-HR"/>
                <w14:ligatures w14:val="none"/>
              </w:rPr>
              <w:t>za obavljanje aktivnosti deratizacije, veterinarsko-higijeničarske službe te zbrinjavanje napuštenih životinja, a u 2025. godini iznose 10.000,00 eur.</w:t>
            </w:r>
          </w:p>
          <w:p w14:paraId="59386FE4" w14:textId="77777777" w:rsidR="00E21064" w:rsidRDefault="00E21064">
            <w:pPr>
              <w:spacing w:after="0" w:line="240" w:lineRule="auto"/>
              <w:contextualSpacing/>
              <w:rPr>
                <w:rFonts w:ascii="Arial" w:eastAsia="Times New Roman" w:hAnsi="Arial" w:cs="Arial"/>
                <w:kern w:val="0"/>
                <w:sz w:val="16"/>
                <w:szCs w:val="16"/>
                <w:lang w:eastAsia="hr-HR"/>
                <w14:ligatures w14:val="none"/>
              </w:rPr>
            </w:pPr>
          </w:p>
          <w:p w14:paraId="7D06D8F2" w14:textId="65DE66E3"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r w:rsidRPr="00E21064">
              <w:rPr>
                <w:rFonts w:ascii="Arial" w:eastAsia="Times New Roman" w:hAnsi="Arial" w:cs="Arial"/>
                <w:b/>
                <w:bCs/>
                <w:i/>
                <w:iCs/>
                <w:kern w:val="0"/>
                <w:sz w:val="16"/>
                <w:szCs w:val="16"/>
                <w:lang w:eastAsia="hr-HR"/>
                <w14:ligatures w14:val="none"/>
              </w:rPr>
              <w:t>Sufinanciranje izgradnje ŽCGO "Koštijun"</w:t>
            </w:r>
          </w:p>
          <w:p w14:paraId="0FE5B2D2" w14:textId="56237293" w:rsidR="005155A4" w:rsidRPr="005155A4" w:rsidRDefault="005155A4">
            <w:pPr>
              <w:spacing w:after="0" w:line="240" w:lineRule="auto"/>
              <w:contextualSpacing/>
              <w:rPr>
                <w:rFonts w:ascii="Arial" w:eastAsia="Times New Roman" w:hAnsi="Arial" w:cs="Arial"/>
                <w:kern w:val="0"/>
                <w:sz w:val="16"/>
                <w:szCs w:val="16"/>
                <w:lang w:eastAsia="hr-HR"/>
                <w14:ligatures w14:val="none"/>
              </w:rPr>
            </w:pPr>
            <w:r w:rsidRPr="005155A4">
              <w:rPr>
                <w:rFonts w:ascii="Arial" w:eastAsia="Times New Roman" w:hAnsi="Arial" w:cs="Arial"/>
                <w:kern w:val="0"/>
                <w:sz w:val="16"/>
                <w:szCs w:val="16"/>
                <w:lang w:eastAsia="hr-HR"/>
                <w14:ligatures w14:val="none"/>
              </w:rPr>
              <w:t>Za sufinanciranje izgradnje Županijskog centra za gospodarenje otpadom Koštijun predviđena su sredstva u iznosu od 1.800,00 eur.</w:t>
            </w:r>
          </w:p>
          <w:p w14:paraId="3B94093E" w14:textId="77777777"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p>
          <w:p w14:paraId="05499BDB" w14:textId="19531B0C" w:rsidR="00E21064" w:rsidRDefault="00E21064">
            <w:pPr>
              <w:spacing w:after="0" w:line="240" w:lineRule="auto"/>
              <w:contextualSpacing/>
              <w:rPr>
                <w:rFonts w:ascii="Arial" w:eastAsia="Times New Roman" w:hAnsi="Arial" w:cs="Arial"/>
                <w:b/>
                <w:bCs/>
                <w:i/>
                <w:iCs/>
                <w:kern w:val="0"/>
                <w:sz w:val="16"/>
                <w:szCs w:val="16"/>
                <w:lang w:eastAsia="hr-HR"/>
                <w14:ligatures w14:val="none"/>
              </w:rPr>
            </w:pPr>
            <w:r w:rsidRPr="00E21064">
              <w:rPr>
                <w:rFonts w:ascii="Arial" w:eastAsia="Times New Roman" w:hAnsi="Arial" w:cs="Arial"/>
                <w:b/>
                <w:bCs/>
                <w:i/>
                <w:iCs/>
                <w:kern w:val="0"/>
                <w:sz w:val="16"/>
                <w:szCs w:val="16"/>
                <w:lang w:eastAsia="hr-HR"/>
                <w14:ligatures w14:val="none"/>
              </w:rPr>
              <w:t>Sufinanciranje nabave spremnika za otpad</w:t>
            </w:r>
          </w:p>
          <w:p w14:paraId="00F24682" w14:textId="5AD819F2" w:rsidR="005155A4" w:rsidRPr="005155A4" w:rsidRDefault="005155A4">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Predviđena su sredstva u iznosu od 1.500,00 eur u 2025. godini za sufinanciranje nabave spremnika za otpad.</w:t>
            </w:r>
          </w:p>
          <w:p w14:paraId="0AC3E290"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tbl>
    <w:p w14:paraId="3AB00C7F" w14:textId="77777777" w:rsidR="00170900" w:rsidRDefault="00170900"/>
    <w:p w14:paraId="0EDC4925"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90469DF" w14:textId="77777777">
        <w:trPr>
          <w:trHeight w:val="178"/>
          <w:tblCellSpacing w:w="20" w:type="dxa"/>
        </w:trPr>
        <w:tc>
          <w:tcPr>
            <w:tcW w:w="10245" w:type="dxa"/>
            <w:shd w:val="clear" w:color="auto" w:fill="BDD6EE"/>
          </w:tcPr>
          <w:p w14:paraId="33EEBE39" w14:textId="65096146"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37" w:name="_Toc183881299"/>
            <w:r>
              <w:rPr>
                <w:rFonts w:ascii="Arial" w:eastAsia="Times New Roman" w:hAnsi="Arial" w:cs="Arial"/>
                <w:b/>
                <w:bCs/>
                <w:kern w:val="0"/>
                <w:sz w:val="18"/>
                <w:szCs w:val="18"/>
                <w:lang w:eastAsia="hr-HR"/>
                <w14:ligatures w14:val="none"/>
              </w:rPr>
              <w:lastRenderedPageBreak/>
              <w:t xml:space="preserve">PROGRAM: </w:t>
            </w:r>
            <w:r w:rsidR="00E21064">
              <w:rPr>
                <w:rFonts w:ascii="Arial" w:eastAsia="Times New Roman" w:hAnsi="Arial" w:cs="Arial"/>
                <w:b/>
                <w:bCs/>
                <w:kern w:val="0"/>
                <w:sz w:val="18"/>
                <w:szCs w:val="18"/>
                <w:lang w:eastAsia="hr-HR"/>
                <w14:ligatures w14:val="none"/>
              </w:rPr>
              <w:t>0505 IZGRADNJA KANALIZACIJSKOG SUSTAVA KAŠTELIR-LABINCI</w:t>
            </w:r>
            <w:bookmarkEnd w:id="37"/>
          </w:p>
        </w:tc>
      </w:tr>
      <w:tr w:rsidR="00170900" w14:paraId="1AD46E88" w14:textId="77777777">
        <w:trPr>
          <w:trHeight w:val="194"/>
          <w:tblCellSpacing w:w="20" w:type="dxa"/>
        </w:trPr>
        <w:tc>
          <w:tcPr>
            <w:tcW w:w="10245" w:type="dxa"/>
            <w:shd w:val="clear" w:color="auto" w:fill="auto"/>
          </w:tcPr>
          <w:p w14:paraId="695E6FB1"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6EFD7C7"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Ovim programom planiraju se sredstva za:</w:t>
            </w:r>
          </w:p>
          <w:p w14:paraId="7E456350" w14:textId="77777777" w:rsidR="00471DC9" w:rsidRDefault="00E21064" w:rsidP="00471DC9">
            <w:pPr>
              <w:pStyle w:val="Odlomakpopisa"/>
              <w:numPr>
                <w:ilvl w:val="0"/>
                <w:numId w:val="6"/>
              </w:numPr>
              <w:spacing w:before="120" w:after="0" w:line="240" w:lineRule="auto"/>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 xml:space="preserve">Kapitalna pomoć za financiranje kanalizacije </w:t>
            </w:r>
            <w:r w:rsidR="00471DC9" w:rsidRPr="00471DC9">
              <w:rPr>
                <w:rFonts w:ascii="Arial" w:eastAsia="Times New Roman" w:hAnsi="Arial" w:cs="Arial"/>
                <w:kern w:val="0"/>
                <w:sz w:val="16"/>
                <w:szCs w:val="16"/>
                <w:lang w:eastAsia="hr-HR"/>
                <w14:ligatures w14:val="none"/>
              </w:rPr>
              <w:t>"Martinela" d.o.o.</w:t>
            </w:r>
          </w:p>
          <w:p w14:paraId="40410E75" w14:textId="6F0F2C29" w:rsidR="00471DC9" w:rsidRPr="00471DC9" w:rsidRDefault="00471DC9" w:rsidP="00471DC9">
            <w:pPr>
              <w:pStyle w:val="Odlomakpopisa"/>
              <w:spacing w:before="120" w:after="0" w:line="240" w:lineRule="auto"/>
              <w:jc w:val="both"/>
              <w:rPr>
                <w:rFonts w:ascii="Arial" w:eastAsia="Times New Roman" w:hAnsi="Arial" w:cs="Arial"/>
                <w:kern w:val="0"/>
                <w:sz w:val="16"/>
                <w:szCs w:val="16"/>
                <w:lang w:eastAsia="hr-HR"/>
                <w14:ligatures w14:val="none"/>
              </w:rPr>
            </w:pPr>
          </w:p>
        </w:tc>
      </w:tr>
      <w:tr w:rsidR="00170900" w14:paraId="53EBC1BB" w14:textId="77777777" w:rsidTr="003812CA">
        <w:trPr>
          <w:trHeight w:val="857"/>
          <w:tblCellSpacing w:w="20" w:type="dxa"/>
        </w:trPr>
        <w:tc>
          <w:tcPr>
            <w:tcW w:w="10245" w:type="dxa"/>
            <w:shd w:val="clear" w:color="auto" w:fill="auto"/>
          </w:tcPr>
          <w:p w14:paraId="62A10A9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478C8F2" w14:textId="77777777" w:rsidR="00170900" w:rsidRDefault="003812CA">
            <w:pPr>
              <w:spacing w:after="0"/>
              <w:rPr>
                <w:rStyle w:val="Naglaeno"/>
                <w:rFonts w:ascii="Arial" w:hAnsi="Arial" w:cs="Arial"/>
                <w:b w:val="0"/>
                <w:bCs w:val="0"/>
                <w:sz w:val="16"/>
                <w:szCs w:val="16"/>
              </w:rPr>
            </w:pPr>
            <w:r>
              <w:rPr>
                <w:rStyle w:val="Naglaeno"/>
                <w:rFonts w:ascii="Arial" w:hAnsi="Arial" w:cs="Arial"/>
                <w:b w:val="0"/>
                <w:bCs w:val="0"/>
                <w:sz w:val="16"/>
                <w:szCs w:val="16"/>
              </w:rPr>
              <w:t>Zakon o gradnji,</w:t>
            </w:r>
          </w:p>
          <w:p w14:paraId="16E7C135" w14:textId="0966B3F9" w:rsidR="003812CA" w:rsidRDefault="003812CA">
            <w:pPr>
              <w:spacing w:after="0"/>
              <w:rPr>
                <w:rStyle w:val="Naglaeno"/>
                <w:rFonts w:ascii="Arial" w:hAnsi="Arial" w:cs="Arial"/>
                <w:b w:val="0"/>
                <w:bCs w:val="0"/>
                <w:sz w:val="16"/>
                <w:szCs w:val="16"/>
                <w:lang w:eastAsia="hr-HR"/>
              </w:rPr>
            </w:pPr>
            <w:r>
              <w:rPr>
                <w:rStyle w:val="Naglaeno"/>
                <w:rFonts w:ascii="Arial" w:hAnsi="Arial" w:cs="Arial"/>
                <w:b w:val="0"/>
                <w:bCs w:val="0"/>
                <w:sz w:val="16"/>
                <w:szCs w:val="16"/>
                <w:lang w:eastAsia="hr-HR"/>
              </w:rPr>
              <w:t>Zakon o komunalnom gospodarstvu</w:t>
            </w:r>
          </w:p>
        </w:tc>
      </w:tr>
      <w:tr w:rsidR="00170900" w14:paraId="3382201E" w14:textId="77777777">
        <w:trPr>
          <w:trHeight w:val="194"/>
          <w:tblCellSpacing w:w="20" w:type="dxa"/>
        </w:trPr>
        <w:tc>
          <w:tcPr>
            <w:tcW w:w="10245" w:type="dxa"/>
            <w:shd w:val="clear" w:color="auto" w:fill="auto"/>
          </w:tcPr>
          <w:p w14:paraId="1673F49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97BB7B2"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A431C41"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9D90461" w14:textId="77777777">
              <w:trPr>
                <w:trHeight w:hRule="exact" w:val="452"/>
              </w:trPr>
              <w:tc>
                <w:tcPr>
                  <w:tcW w:w="1045" w:type="dxa"/>
                  <w:shd w:val="clear" w:color="auto" w:fill="D9D9D9"/>
                  <w:vAlign w:val="center"/>
                </w:tcPr>
                <w:p w14:paraId="1B9FB55E"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8FDA320"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38" w:name="_Toc149204782"/>
                  <w:bookmarkStart w:id="39" w:name="_Toc183881300"/>
                  <w:r>
                    <w:rPr>
                      <w:rFonts w:ascii="Arial" w:eastAsia="Times New Roman" w:hAnsi="Arial" w:cs="Arial"/>
                      <w:b/>
                      <w:bCs/>
                      <w:kern w:val="0"/>
                      <w:sz w:val="18"/>
                      <w:szCs w:val="18"/>
                      <w:lang w:eastAsia="hr-HR"/>
                      <w14:ligatures w14:val="none"/>
                    </w:rPr>
                    <w:t>Naziv aktivnosti/projekta</w:t>
                  </w:r>
                  <w:bookmarkEnd w:id="38"/>
                  <w:bookmarkEnd w:id="39"/>
                </w:p>
              </w:tc>
              <w:tc>
                <w:tcPr>
                  <w:tcW w:w="1750" w:type="dxa"/>
                  <w:shd w:val="clear" w:color="auto" w:fill="D9D9D9"/>
                  <w:vAlign w:val="center"/>
                </w:tcPr>
                <w:p w14:paraId="1567E38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D8FC6B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FC863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58BF4F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5424189"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09E8DA9" w14:textId="77777777">
              <w:trPr>
                <w:trHeight w:hRule="exact" w:val="494"/>
              </w:trPr>
              <w:tc>
                <w:tcPr>
                  <w:tcW w:w="1045" w:type="dxa"/>
                  <w:shd w:val="clear" w:color="auto" w:fill="auto"/>
                  <w:vAlign w:val="center"/>
                </w:tcPr>
                <w:p w14:paraId="3589CE63" w14:textId="2198C172" w:rsidR="00170900" w:rsidRDefault="00471DC9">
                  <w:pPr>
                    <w:spacing w:after="0" w:line="240" w:lineRule="auto"/>
                    <w:jc w:val="both"/>
                    <w:rPr>
                      <w:rFonts w:ascii="Arial" w:eastAsia="Times New Roman" w:hAnsi="Arial" w:cs="Arial"/>
                      <w:kern w:val="0"/>
                      <w:sz w:val="18"/>
                      <w:szCs w:val="18"/>
                      <w:lang w:val="en-US" w:eastAsia="hr-HR"/>
                      <w14:ligatures w14:val="none"/>
                    </w:rPr>
                  </w:pPr>
                  <w:bookmarkStart w:id="40" w:name="_Hlk150601483"/>
                  <w:r>
                    <w:rPr>
                      <w:rFonts w:ascii="Arial" w:eastAsia="Times New Roman" w:hAnsi="Arial" w:cs="Arial"/>
                      <w:kern w:val="0"/>
                      <w:sz w:val="18"/>
                      <w:szCs w:val="18"/>
                      <w:lang w:val="en-US" w:eastAsia="hr-HR"/>
                      <w14:ligatures w14:val="none"/>
                    </w:rPr>
                    <w:t>K505003</w:t>
                  </w:r>
                </w:p>
              </w:tc>
              <w:tc>
                <w:tcPr>
                  <w:tcW w:w="3607" w:type="dxa"/>
                  <w:shd w:val="clear" w:color="auto" w:fill="auto"/>
                  <w:vAlign w:val="center"/>
                </w:tcPr>
                <w:p w14:paraId="02BF7AF1" w14:textId="1037A1ED" w:rsidR="00170900" w:rsidRDefault="00471DC9">
                  <w:pPr>
                    <w:spacing w:after="0" w:line="240" w:lineRule="auto"/>
                    <w:jc w:val="both"/>
                    <w:rPr>
                      <w:rFonts w:ascii="Arial" w:eastAsia="Times New Roman" w:hAnsi="Arial" w:cs="Arial"/>
                      <w:kern w:val="0"/>
                      <w:sz w:val="18"/>
                      <w:szCs w:val="18"/>
                      <w:lang w:eastAsia="hr-HR"/>
                      <w14:ligatures w14:val="none"/>
                    </w:rPr>
                  </w:pPr>
                  <w:r w:rsidRPr="00471DC9">
                    <w:rPr>
                      <w:rFonts w:ascii="Arial" w:eastAsia="Times New Roman" w:hAnsi="Arial"/>
                      <w:kern w:val="0"/>
                      <w:sz w:val="18"/>
                      <w:szCs w:val="18"/>
                      <w:lang w:eastAsia="hr-HR"/>
                      <w14:ligatures w14:val="none"/>
                    </w:rPr>
                    <w:t>Kapitalna pomoć za financiranje kanalizacije "Martinela" d.o.o.</w:t>
                  </w:r>
                </w:p>
              </w:tc>
              <w:tc>
                <w:tcPr>
                  <w:tcW w:w="1750" w:type="dxa"/>
                  <w:vAlign w:val="center"/>
                </w:tcPr>
                <w:p w14:paraId="06DC3444" w14:textId="00C04CEB"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c>
                <w:tcPr>
                  <w:tcW w:w="1750" w:type="dxa"/>
                  <w:vAlign w:val="center"/>
                </w:tcPr>
                <w:p w14:paraId="48CDB779" w14:textId="587955D0"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c>
                <w:tcPr>
                  <w:tcW w:w="1750" w:type="dxa"/>
                  <w:vAlign w:val="center"/>
                </w:tcPr>
                <w:p w14:paraId="17047238" w14:textId="329FA300"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26.600,00</w:t>
                  </w:r>
                </w:p>
              </w:tc>
            </w:tr>
            <w:bookmarkEnd w:id="40"/>
            <w:tr w:rsidR="00170900" w14:paraId="7A373629" w14:textId="77777777">
              <w:trPr>
                <w:trHeight w:hRule="exact" w:val="405"/>
              </w:trPr>
              <w:tc>
                <w:tcPr>
                  <w:tcW w:w="1045" w:type="dxa"/>
                  <w:shd w:val="clear" w:color="auto" w:fill="D9D9D9"/>
                  <w:vAlign w:val="center"/>
                </w:tcPr>
                <w:p w14:paraId="59A042CB"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42F5B9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7DA3ECC" w14:textId="0F633399"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c>
                <w:tcPr>
                  <w:tcW w:w="1750" w:type="dxa"/>
                  <w:shd w:val="clear" w:color="auto" w:fill="D9D9D9"/>
                  <w:vAlign w:val="center"/>
                </w:tcPr>
                <w:p w14:paraId="6AA7EAC1" w14:textId="271D6E11"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c>
                <w:tcPr>
                  <w:tcW w:w="1750" w:type="dxa"/>
                  <w:shd w:val="clear" w:color="auto" w:fill="D9D9D9"/>
                  <w:vAlign w:val="center"/>
                </w:tcPr>
                <w:p w14:paraId="46E5D55D" w14:textId="25F60D36"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26.600,00</w:t>
                  </w:r>
                </w:p>
              </w:tc>
            </w:tr>
          </w:tbl>
          <w:p w14:paraId="75379BC4" w14:textId="7C5418BD" w:rsidR="00471DC9" w:rsidRPr="00471DC9" w:rsidRDefault="00471DC9" w:rsidP="00471DC9">
            <w:pPr>
              <w:spacing w:before="120" w:after="0" w:line="240" w:lineRule="auto"/>
              <w:jc w:val="both"/>
              <w:rPr>
                <w:rFonts w:ascii="Arial" w:eastAsia="Times New Roman" w:hAnsi="Arial" w:cs="Arial"/>
                <w:b/>
                <w:bCs/>
                <w:i/>
                <w:iCs/>
                <w:kern w:val="0"/>
                <w:sz w:val="16"/>
                <w:szCs w:val="16"/>
                <w:lang w:eastAsia="hr-HR"/>
                <w14:ligatures w14:val="none"/>
              </w:rPr>
            </w:pPr>
            <w:r w:rsidRPr="00471DC9">
              <w:rPr>
                <w:rFonts w:ascii="Arial" w:eastAsia="Times New Roman" w:hAnsi="Arial"/>
                <w:b/>
                <w:bCs/>
                <w:i/>
                <w:iCs/>
                <w:kern w:val="0"/>
                <w:sz w:val="16"/>
                <w:szCs w:val="16"/>
                <w:lang w:eastAsia="hr-HR"/>
                <w14:ligatures w14:val="none"/>
              </w:rPr>
              <w:t xml:space="preserve">Kapitalna pomoć za financiranje kanalizacije </w:t>
            </w:r>
            <w:r w:rsidRPr="00471DC9">
              <w:rPr>
                <w:rFonts w:ascii="Arial" w:eastAsia="Times New Roman" w:hAnsi="Arial" w:cs="Arial"/>
                <w:b/>
                <w:bCs/>
                <w:i/>
                <w:iCs/>
                <w:kern w:val="0"/>
                <w:sz w:val="16"/>
                <w:szCs w:val="16"/>
                <w:lang w:eastAsia="hr-HR"/>
                <w14:ligatures w14:val="none"/>
              </w:rPr>
              <w:t>"Martinela" d.o.o.</w:t>
            </w:r>
          </w:p>
          <w:p w14:paraId="70564FF3" w14:textId="37E64DA7" w:rsidR="00170900" w:rsidRDefault="004C77EB">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Kapitalna pomoć za financiranje kanalizacije u 2025. godini iznosi 26.600,00 eur.</w:t>
            </w:r>
          </w:p>
          <w:p w14:paraId="3A460A26"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C527C94" w14:textId="77777777" w:rsidR="00170900" w:rsidRDefault="00170900" w:rsidP="00471DC9">
            <w:pPr>
              <w:spacing w:after="0" w:line="240" w:lineRule="auto"/>
              <w:contextualSpacing/>
              <w:rPr>
                <w:rFonts w:ascii="Arial" w:eastAsia="Times New Roman" w:hAnsi="Arial" w:cs="Arial"/>
                <w:kern w:val="0"/>
                <w:sz w:val="18"/>
                <w:szCs w:val="18"/>
                <w:lang w:eastAsia="hr-HR"/>
                <w14:ligatures w14:val="none"/>
              </w:rPr>
            </w:pPr>
          </w:p>
        </w:tc>
      </w:tr>
    </w:tbl>
    <w:p w14:paraId="2216FD89" w14:textId="77777777" w:rsidR="00170900" w:rsidRDefault="00170900"/>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71EDB45" w14:textId="77777777">
        <w:trPr>
          <w:trHeight w:val="178"/>
          <w:tblCellSpacing w:w="20" w:type="dxa"/>
        </w:trPr>
        <w:tc>
          <w:tcPr>
            <w:tcW w:w="10245" w:type="dxa"/>
            <w:shd w:val="clear" w:color="auto" w:fill="BDD6EE"/>
          </w:tcPr>
          <w:p w14:paraId="6709340E" w14:textId="4FCBF41C"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1" w:name="_Toc183881301"/>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0506 VODOOPSKRBA</w:t>
            </w:r>
            <w:bookmarkEnd w:id="41"/>
          </w:p>
        </w:tc>
      </w:tr>
      <w:tr w:rsidR="00170900" w14:paraId="24002311" w14:textId="77777777">
        <w:trPr>
          <w:trHeight w:val="194"/>
          <w:tblCellSpacing w:w="20" w:type="dxa"/>
        </w:trPr>
        <w:tc>
          <w:tcPr>
            <w:tcW w:w="10245" w:type="dxa"/>
            <w:shd w:val="clear" w:color="auto" w:fill="auto"/>
          </w:tcPr>
          <w:p w14:paraId="25CECC45"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97F439E" w14:textId="77777777" w:rsidR="00170900" w:rsidRDefault="002712A7">
            <w:pPr>
              <w:spacing w:after="120" w:line="240" w:lineRule="auto"/>
              <w:ind w:right="6"/>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458BEC96" w14:textId="71A903FE" w:rsidR="00170900" w:rsidRPr="00471DC9" w:rsidRDefault="00471DC9" w:rsidP="00471DC9">
            <w:pPr>
              <w:pStyle w:val="Odlomakpopisa"/>
              <w:numPr>
                <w:ilvl w:val="0"/>
                <w:numId w:val="7"/>
              </w:numPr>
              <w:spacing w:after="120" w:line="240" w:lineRule="auto"/>
              <w:ind w:right="6"/>
              <w:jc w:val="both"/>
              <w:rPr>
                <w:rFonts w:ascii="Arial" w:eastAsia="Times New Roman" w:hAnsi="Arial" w:cs="Arial"/>
                <w:kern w:val="0"/>
                <w:sz w:val="18"/>
                <w:szCs w:val="18"/>
                <w:lang w:eastAsia="hr-HR"/>
                <w14:ligatures w14:val="none"/>
              </w:rPr>
            </w:pPr>
            <w:r w:rsidRPr="00471DC9">
              <w:rPr>
                <w:rFonts w:ascii="Arial" w:eastAsia="Times New Roman" w:hAnsi="Arial" w:cs="Arial"/>
                <w:kern w:val="0"/>
                <w:sz w:val="16"/>
                <w:szCs w:val="16"/>
                <w:lang w:eastAsia="hr-HR"/>
                <w14:ligatures w14:val="none"/>
              </w:rPr>
              <w:t>Izgradnja vodovodne mreže</w:t>
            </w:r>
          </w:p>
        </w:tc>
      </w:tr>
      <w:tr w:rsidR="00170900" w14:paraId="2786572A" w14:textId="77777777">
        <w:trPr>
          <w:trHeight w:val="891"/>
          <w:tblCellSpacing w:w="20" w:type="dxa"/>
        </w:trPr>
        <w:tc>
          <w:tcPr>
            <w:tcW w:w="10245" w:type="dxa"/>
            <w:shd w:val="clear" w:color="auto" w:fill="auto"/>
          </w:tcPr>
          <w:p w14:paraId="344DFE38"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F53B2A4" w14:textId="77777777" w:rsidR="00170900" w:rsidRPr="003812CA" w:rsidRDefault="003812CA">
            <w:pPr>
              <w:spacing w:after="0"/>
              <w:rPr>
                <w:rStyle w:val="Naglaeno"/>
                <w:rFonts w:ascii="Arial" w:hAnsi="Arial" w:cs="Arial"/>
                <w:b w:val="0"/>
                <w:sz w:val="16"/>
              </w:rPr>
            </w:pPr>
            <w:r w:rsidRPr="003812CA">
              <w:rPr>
                <w:rStyle w:val="Naglaeno"/>
                <w:rFonts w:ascii="Arial" w:hAnsi="Arial" w:cs="Arial"/>
                <w:b w:val="0"/>
                <w:sz w:val="16"/>
              </w:rPr>
              <w:t>Zakon o komunalnom gospodarstvu,</w:t>
            </w:r>
          </w:p>
          <w:p w14:paraId="200CD64F" w14:textId="3D8E38A7" w:rsidR="003812CA" w:rsidRDefault="003812CA">
            <w:pPr>
              <w:spacing w:after="0"/>
              <w:rPr>
                <w:rFonts w:ascii="Arial" w:hAnsi="Arial" w:cs="Arial"/>
                <w:sz w:val="16"/>
                <w:szCs w:val="16"/>
                <w:lang w:val="en-US" w:eastAsia="hr-HR"/>
              </w:rPr>
            </w:pPr>
            <w:r w:rsidRPr="003812CA">
              <w:rPr>
                <w:rFonts w:ascii="Arial" w:hAnsi="Arial" w:cs="Arial"/>
                <w:sz w:val="16"/>
                <w:lang w:val="en-US"/>
              </w:rPr>
              <w:t xml:space="preserve">Zakon o </w:t>
            </w:r>
            <w:proofErr w:type="spellStart"/>
            <w:r w:rsidRPr="003812CA">
              <w:rPr>
                <w:rFonts w:ascii="Arial" w:hAnsi="Arial" w:cs="Arial"/>
                <w:sz w:val="16"/>
                <w:lang w:val="en-US"/>
              </w:rPr>
              <w:t>gradnji</w:t>
            </w:r>
            <w:proofErr w:type="spellEnd"/>
          </w:p>
        </w:tc>
      </w:tr>
      <w:tr w:rsidR="00170900" w14:paraId="1F9E14A6" w14:textId="77777777">
        <w:trPr>
          <w:trHeight w:val="194"/>
          <w:tblCellSpacing w:w="20" w:type="dxa"/>
        </w:trPr>
        <w:tc>
          <w:tcPr>
            <w:tcW w:w="10245" w:type="dxa"/>
            <w:shd w:val="clear" w:color="auto" w:fill="auto"/>
          </w:tcPr>
          <w:p w14:paraId="67CA9E27"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3222B56"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30E57509"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72324003" w14:textId="77777777">
              <w:trPr>
                <w:trHeight w:hRule="exact" w:val="452"/>
              </w:trPr>
              <w:tc>
                <w:tcPr>
                  <w:tcW w:w="1045" w:type="dxa"/>
                  <w:shd w:val="clear" w:color="auto" w:fill="D9D9D9"/>
                  <w:vAlign w:val="center"/>
                </w:tcPr>
                <w:p w14:paraId="6DC7983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1D2817F5"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42" w:name="_Toc149204786"/>
                  <w:bookmarkStart w:id="43" w:name="_Toc183881302"/>
                  <w:r>
                    <w:rPr>
                      <w:rFonts w:ascii="Arial" w:eastAsia="Times New Roman" w:hAnsi="Arial" w:cs="Arial"/>
                      <w:b/>
                      <w:bCs/>
                      <w:kern w:val="0"/>
                      <w:sz w:val="18"/>
                      <w:szCs w:val="18"/>
                      <w:lang w:eastAsia="hr-HR"/>
                      <w14:ligatures w14:val="none"/>
                    </w:rPr>
                    <w:t>Naziv aktivnosti/projekta</w:t>
                  </w:r>
                  <w:bookmarkEnd w:id="42"/>
                  <w:bookmarkEnd w:id="43"/>
                </w:p>
              </w:tc>
              <w:tc>
                <w:tcPr>
                  <w:tcW w:w="1750" w:type="dxa"/>
                  <w:shd w:val="clear" w:color="auto" w:fill="D9D9D9"/>
                  <w:vAlign w:val="center"/>
                </w:tcPr>
                <w:p w14:paraId="262BC3A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7FED47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6297C1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089AA3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C53B422"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487BD25" w14:textId="77777777">
              <w:trPr>
                <w:trHeight w:hRule="exact" w:val="494"/>
              </w:trPr>
              <w:tc>
                <w:tcPr>
                  <w:tcW w:w="1045" w:type="dxa"/>
                  <w:shd w:val="clear" w:color="auto" w:fill="auto"/>
                  <w:vAlign w:val="center"/>
                </w:tcPr>
                <w:p w14:paraId="0CCE9938" w14:textId="255368E1" w:rsidR="00170900" w:rsidRDefault="00471DC9">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T506003</w:t>
                  </w:r>
                </w:p>
              </w:tc>
              <w:tc>
                <w:tcPr>
                  <w:tcW w:w="3607" w:type="dxa"/>
                  <w:shd w:val="clear" w:color="auto" w:fill="auto"/>
                  <w:vAlign w:val="center"/>
                </w:tcPr>
                <w:p w14:paraId="6CD8C2FF" w14:textId="3C78BF66" w:rsidR="00170900" w:rsidRDefault="00471DC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vodovodne mreže</w:t>
                  </w:r>
                </w:p>
              </w:tc>
              <w:tc>
                <w:tcPr>
                  <w:tcW w:w="1750" w:type="dxa"/>
                  <w:vAlign w:val="center"/>
                </w:tcPr>
                <w:p w14:paraId="52BD9FAE" w14:textId="60107503"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50" w:type="dxa"/>
                  <w:vAlign w:val="center"/>
                </w:tcPr>
                <w:p w14:paraId="4FA3B78B" w14:textId="589047A4"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c>
                <w:tcPr>
                  <w:tcW w:w="1750" w:type="dxa"/>
                  <w:vAlign w:val="center"/>
                </w:tcPr>
                <w:p w14:paraId="56C52776" w14:textId="5A391F16"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w:t>
                  </w:r>
                </w:p>
              </w:tc>
            </w:tr>
            <w:tr w:rsidR="00170900" w14:paraId="4FC240F4" w14:textId="77777777">
              <w:trPr>
                <w:trHeight w:hRule="exact" w:val="405"/>
              </w:trPr>
              <w:tc>
                <w:tcPr>
                  <w:tcW w:w="1045" w:type="dxa"/>
                  <w:shd w:val="clear" w:color="auto" w:fill="D9D9D9"/>
                  <w:vAlign w:val="center"/>
                </w:tcPr>
                <w:p w14:paraId="42BDE291"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9A99BF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ACFEFB3" w14:textId="706A2A5F"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c>
                <w:tcPr>
                  <w:tcW w:w="1750" w:type="dxa"/>
                  <w:shd w:val="clear" w:color="auto" w:fill="D9D9D9"/>
                  <w:vAlign w:val="center"/>
                </w:tcPr>
                <w:p w14:paraId="262B71A2" w14:textId="23BFFBED"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c>
                <w:tcPr>
                  <w:tcW w:w="1750" w:type="dxa"/>
                  <w:shd w:val="clear" w:color="auto" w:fill="D9D9D9"/>
                  <w:vAlign w:val="center"/>
                </w:tcPr>
                <w:p w14:paraId="6BB311E4" w14:textId="5113F0F3"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10.000,00</w:t>
                  </w:r>
                </w:p>
              </w:tc>
            </w:tr>
          </w:tbl>
          <w:p w14:paraId="6A42A47C"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9AD0CB4" w14:textId="0EDAEF2F" w:rsidR="00170900" w:rsidRDefault="00471DC9">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eastAsia="hr-HR"/>
                <w14:ligatures w14:val="none"/>
              </w:rPr>
              <w:t>Izgradnja vodovodne mreže</w:t>
            </w:r>
          </w:p>
          <w:p w14:paraId="564491E6" w14:textId="330F0E6E" w:rsidR="00170900" w:rsidRDefault="002712A7" w:rsidP="00471DC9">
            <w:pPr>
              <w:spacing w:after="0" w:line="240" w:lineRule="auto"/>
              <w:contextualSpacing/>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 xml:space="preserve">Planiraju se sredstva za </w:t>
            </w:r>
            <w:r w:rsidR="008E0DD1">
              <w:rPr>
                <w:rFonts w:ascii="Arial" w:eastAsia="Times New Roman" w:hAnsi="Arial" w:cs="Arial"/>
                <w:kern w:val="0"/>
                <w:sz w:val="16"/>
                <w:szCs w:val="16"/>
                <w:lang w:val="en-US" w:eastAsia="hr-HR"/>
                <w14:ligatures w14:val="none"/>
              </w:rPr>
              <w:t>izgradnju vodovodne mreže u iznosu od 10.000,00 eur.</w:t>
            </w:r>
            <w:r>
              <w:rPr>
                <w:rFonts w:ascii="Arial" w:eastAsia="Times New Roman" w:hAnsi="Arial"/>
                <w:kern w:val="0"/>
                <w:sz w:val="16"/>
                <w:szCs w:val="16"/>
                <w:lang w:val="en-US" w:eastAsia="hr-HR"/>
                <w14:ligatures w14:val="none"/>
              </w:rPr>
              <w:t xml:space="preserve"> </w:t>
            </w:r>
          </w:p>
        </w:tc>
      </w:tr>
    </w:tbl>
    <w:p w14:paraId="0E8AF3F5" w14:textId="77777777" w:rsidR="00170900" w:rsidRDefault="00170900"/>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FCA27CC" w14:textId="77777777">
        <w:trPr>
          <w:trHeight w:val="178"/>
          <w:tblCellSpacing w:w="20" w:type="dxa"/>
        </w:trPr>
        <w:tc>
          <w:tcPr>
            <w:tcW w:w="10245" w:type="dxa"/>
            <w:shd w:val="clear" w:color="auto" w:fill="BDD6EE"/>
          </w:tcPr>
          <w:p w14:paraId="03BDB4B5" w14:textId="2557383D"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44" w:name="_Toc183881303"/>
            <w:bookmarkStart w:id="45" w:name="_Hlk149137542"/>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0507 PROJEKTNA DOKUMENTACIJA</w:t>
            </w:r>
            <w:bookmarkEnd w:id="44"/>
          </w:p>
        </w:tc>
      </w:tr>
      <w:tr w:rsidR="00170900" w14:paraId="45B753C5" w14:textId="77777777">
        <w:trPr>
          <w:trHeight w:val="194"/>
          <w:tblCellSpacing w:w="20" w:type="dxa"/>
        </w:trPr>
        <w:tc>
          <w:tcPr>
            <w:tcW w:w="10245" w:type="dxa"/>
            <w:shd w:val="clear" w:color="auto" w:fill="auto"/>
          </w:tcPr>
          <w:p w14:paraId="29657EC0"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5BC43B9"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890CA8C" w14:textId="3E1AEA22" w:rsidR="00170900"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Prostorno planska dokumentacija</w:t>
            </w:r>
          </w:p>
        </w:tc>
      </w:tr>
      <w:tr w:rsidR="00170900" w14:paraId="62AE7A47" w14:textId="77777777">
        <w:trPr>
          <w:trHeight w:val="703"/>
          <w:tblCellSpacing w:w="20" w:type="dxa"/>
        </w:trPr>
        <w:tc>
          <w:tcPr>
            <w:tcW w:w="10245" w:type="dxa"/>
            <w:shd w:val="clear" w:color="auto" w:fill="auto"/>
          </w:tcPr>
          <w:p w14:paraId="2515908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15D550F8" w14:textId="29E29DEA" w:rsidR="003812CA" w:rsidRPr="003812CA" w:rsidRDefault="003812CA" w:rsidP="003812CA">
            <w:pPr>
              <w:spacing w:after="0" w:line="240" w:lineRule="auto"/>
              <w:rPr>
                <w:rFonts w:ascii="Arial" w:eastAsia="Times New Roman" w:hAnsi="Arial" w:cs="Arial"/>
                <w:bCs/>
                <w:kern w:val="0"/>
                <w:sz w:val="16"/>
                <w:szCs w:val="18"/>
                <w:lang w:val="en-US" w:eastAsia="hr-HR"/>
                <w14:ligatures w14:val="none"/>
              </w:rPr>
            </w:pPr>
            <w:r w:rsidRPr="003812CA">
              <w:rPr>
                <w:rFonts w:ascii="Arial" w:eastAsia="Times New Roman" w:hAnsi="Arial" w:cs="Arial"/>
                <w:bCs/>
                <w:kern w:val="0"/>
                <w:sz w:val="16"/>
                <w:szCs w:val="18"/>
                <w:lang w:val="en-US" w:eastAsia="hr-HR"/>
                <w14:ligatures w14:val="none"/>
              </w:rPr>
              <w:t xml:space="preserve">Zakon o </w:t>
            </w:r>
            <w:proofErr w:type="spellStart"/>
            <w:r w:rsidRPr="003812CA">
              <w:rPr>
                <w:rFonts w:ascii="Arial" w:eastAsia="Times New Roman" w:hAnsi="Arial" w:cs="Arial"/>
                <w:bCs/>
                <w:kern w:val="0"/>
                <w:sz w:val="16"/>
                <w:szCs w:val="18"/>
                <w:lang w:val="en-US" w:eastAsia="hr-HR"/>
                <w14:ligatures w14:val="none"/>
              </w:rPr>
              <w:t>prostornom</w:t>
            </w:r>
            <w:proofErr w:type="spellEnd"/>
            <w:r w:rsidRPr="003812CA">
              <w:rPr>
                <w:rFonts w:ascii="Arial" w:eastAsia="Times New Roman" w:hAnsi="Arial" w:cs="Arial"/>
                <w:bCs/>
                <w:kern w:val="0"/>
                <w:sz w:val="16"/>
                <w:szCs w:val="18"/>
                <w:lang w:val="en-US" w:eastAsia="hr-HR"/>
                <w14:ligatures w14:val="none"/>
              </w:rPr>
              <w:t xml:space="preserve"> </w:t>
            </w:r>
            <w:proofErr w:type="spellStart"/>
            <w:r w:rsidRPr="003812CA">
              <w:rPr>
                <w:rFonts w:ascii="Arial" w:eastAsia="Times New Roman" w:hAnsi="Arial" w:cs="Arial"/>
                <w:bCs/>
                <w:kern w:val="0"/>
                <w:sz w:val="16"/>
                <w:szCs w:val="18"/>
                <w:lang w:val="en-US" w:eastAsia="hr-HR"/>
                <w14:ligatures w14:val="none"/>
              </w:rPr>
              <w:t>uređenju</w:t>
            </w:r>
            <w:proofErr w:type="spellEnd"/>
            <w:r w:rsidRPr="003812CA">
              <w:rPr>
                <w:rFonts w:ascii="Arial" w:eastAsia="Times New Roman" w:hAnsi="Arial" w:cs="Arial"/>
                <w:bCs/>
                <w:kern w:val="0"/>
                <w:sz w:val="16"/>
                <w:szCs w:val="18"/>
                <w:lang w:val="en-US" w:eastAsia="hr-HR"/>
                <w14:ligatures w14:val="none"/>
              </w:rPr>
              <w:t>,</w:t>
            </w:r>
          </w:p>
          <w:p w14:paraId="338FFF07" w14:textId="77777777" w:rsidR="003812CA" w:rsidRPr="003812CA" w:rsidRDefault="003812CA" w:rsidP="003812CA">
            <w:pPr>
              <w:spacing w:after="0" w:line="240" w:lineRule="auto"/>
              <w:rPr>
                <w:rFonts w:ascii="Arial" w:eastAsia="Times New Roman" w:hAnsi="Arial" w:cs="Arial"/>
                <w:bCs/>
                <w:kern w:val="0"/>
                <w:sz w:val="16"/>
                <w:szCs w:val="18"/>
                <w:lang w:val="en-US" w:eastAsia="hr-HR"/>
                <w14:ligatures w14:val="none"/>
              </w:rPr>
            </w:pPr>
            <w:proofErr w:type="spellStart"/>
            <w:r w:rsidRPr="003812CA">
              <w:rPr>
                <w:rFonts w:ascii="Arial" w:eastAsia="Times New Roman" w:hAnsi="Arial" w:cs="Arial"/>
                <w:bCs/>
                <w:kern w:val="0"/>
                <w:sz w:val="16"/>
                <w:szCs w:val="18"/>
                <w:lang w:val="en-US" w:eastAsia="hr-HR"/>
                <w14:ligatures w14:val="none"/>
              </w:rPr>
              <w:t>Urbanistički</w:t>
            </w:r>
            <w:proofErr w:type="spellEnd"/>
            <w:r w:rsidRPr="003812CA">
              <w:rPr>
                <w:rFonts w:ascii="Arial" w:eastAsia="Times New Roman" w:hAnsi="Arial" w:cs="Arial"/>
                <w:bCs/>
                <w:kern w:val="0"/>
                <w:sz w:val="16"/>
                <w:szCs w:val="18"/>
                <w:lang w:val="en-US" w:eastAsia="hr-HR"/>
                <w14:ligatures w14:val="none"/>
              </w:rPr>
              <w:t xml:space="preserve"> plan </w:t>
            </w:r>
            <w:proofErr w:type="spellStart"/>
            <w:r w:rsidRPr="003812CA">
              <w:rPr>
                <w:rFonts w:ascii="Arial" w:eastAsia="Times New Roman" w:hAnsi="Arial" w:cs="Arial"/>
                <w:bCs/>
                <w:kern w:val="0"/>
                <w:sz w:val="16"/>
                <w:szCs w:val="18"/>
                <w:lang w:val="en-US" w:eastAsia="hr-HR"/>
                <w14:ligatures w14:val="none"/>
              </w:rPr>
              <w:t>uređenja</w:t>
            </w:r>
            <w:proofErr w:type="spellEnd"/>
            <w:r w:rsidRPr="003812CA">
              <w:rPr>
                <w:rFonts w:ascii="Arial" w:eastAsia="Times New Roman" w:hAnsi="Arial" w:cs="Arial"/>
                <w:bCs/>
                <w:kern w:val="0"/>
                <w:sz w:val="16"/>
                <w:szCs w:val="18"/>
                <w:lang w:val="en-US" w:eastAsia="hr-HR"/>
                <w14:ligatures w14:val="none"/>
              </w:rPr>
              <w:t>,</w:t>
            </w:r>
          </w:p>
          <w:p w14:paraId="645D19AA" w14:textId="5849FFAE" w:rsidR="00170900" w:rsidRPr="003812CA" w:rsidRDefault="00170900" w:rsidP="003812CA">
            <w:pPr>
              <w:spacing w:after="0" w:line="240" w:lineRule="auto"/>
              <w:rPr>
                <w:rFonts w:ascii="Arial" w:eastAsia="Times New Roman" w:hAnsi="Arial" w:cs="Arial"/>
                <w:b/>
                <w:bCs/>
                <w:kern w:val="0"/>
                <w:sz w:val="18"/>
                <w:szCs w:val="18"/>
                <w:lang w:val="en-US" w:eastAsia="hr-HR"/>
                <w14:ligatures w14:val="none"/>
              </w:rPr>
            </w:pPr>
          </w:p>
        </w:tc>
      </w:tr>
      <w:tr w:rsidR="00170900" w14:paraId="2451687E" w14:textId="77777777">
        <w:trPr>
          <w:trHeight w:val="194"/>
          <w:tblCellSpacing w:w="20" w:type="dxa"/>
        </w:trPr>
        <w:tc>
          <w:tcPr>
            <w:tcW w:w="10245" w:type="dxa"/>
            <w:shd w:val="clear" w:color="auto" w:fill="auto"/>
          </w:tcPr>
          <w:p w14:paraId="5A95E8B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440E403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71C1BE70"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2E4393D" w14:textId="77777777">
              <w:trPr>
                <w:trHeight w:hRule="exact" w:val="452"/>
              </w:trPr>
              <w:tc>
                <w:tcPr>
                  <w:tcW w:w="1045" w:type="dxa"/>
                  <w:shd w:val="clear" w:color="auto" w:fill="D9D9D9"/>
                  <w:vAlign w:val="center"/>
                </w:tcPr>
                <w:p w14:paraId="30B3CDB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CE6D4A4"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46" w:name="_Toc149204790"/>
                  <w:bookmarkStart w:id="47" w:name="_Toc183881304"/>
                  <w:r>
                    <w:rPr>
                      <w:rFonts w:ascii="Arial" w:eastAsia="Times New Roman" w:hAnsi="Arial" w:cs="Arial"/>
                      <w:b/>
                      <w:bCs/>
                      <w:kern w:val="0"/>
                      <w:sz w:val="18"/>
                      <w:szCs w:val="18"/>
                      <w:lang w:eastAsia="hr-HR"/>
                      <w14:ligatures w14:val="none"/>
                    </w:rPr>
                    <w:t>Naziv aktivnosti/projekta</w:t>
                  </w:r>
                  <w:bookmarkEnd w:id="46"/>
                  <w:bookmarkEnd w:id="47"/>
                </w:p>
              </w:tc>
              <w:tc>
                <w:tcPr>
                  <w:tcW w:w="1750" w:type="dxa"/>
                  <w:shd w:val="clear" w:color="auto" w:fill="D9D9D9"/>
                  <w:vAlign w:val="center"/>
                </w:tcPr>
                <w:p w14:paraId="3E78938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2BFCCD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03228CE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836AB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FA25D5B"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4B3E19A" w14:textId="77777777">
              <w:trPr>
                <w:trHeight w:hRule="exact" w:val="494"/>
              </w:trPr>
              <w:tc>
                <w:tcPr>
                  <w:tcW w:w="1045" w:type="dxa"/>
                  <w:shd w:val="clear" w:color="auto" w:fill="auto"/>
                  <w:vAlign w:val="center"/>
                </w:tcPr>
                <w:p w14:paraId="28749016" w14:textId="00D584FD"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471DC9">
                    <w:rPr>
                      <w:rFonts w:ascii="Arial" w:eastAsia="Times New Roman" w:hAnsi="Arial" w:cs="Arial"/>
                      <w:kern w:val="0"/>
                      <w:sz w:val="18"/>
                      <w:szCs w:val="18"/>
                      <w:lang w:val="en-US" w:eastAsia="hr-HR"/>
                      <w14:ligatures w14:val="none"/>
                    </w:rPr>
                    <w:t>507001</w:t>
                  </w:r>
                </w:p>
              </w:tc>
              <w:tc>
                <w:tcPr>
                  <w:tcW w:w="3607" w:type="dxa"/>
                  <w:shd w:val="clear" w:color="auto" w:fill="auto"/>
                  <w:vAlign w:val="center"/>
                </w:tcPr>
                <w:p w14:paraId="1AC854F1" w14:textId="418EA492" w:rsidR="00170900" w:rsidRDefault="00471DC9">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Prostorno planska dokumentacija</w:t>
                  </w:r>
                </w:p>
              </w:tc>
              <w:tc>
                <w:tcPr>
                  <w:tcW w:w="1750" w:type="dxa"/>
                  <w:vAlign w:val="center"/>
                </w:tcPr>
                <w:p w14:paraId="126F56D4" w14:textId="613C4F2C"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w:t>
                  </w:r>
                  <w:r w:rsidR="00B94D5E">
                    <w:rPr>
                      <w:rFonts w:ascii="Arial" w:eastAsia="Times New Roman" w:hAnsi="Arial"/>
                      <w:kern w:val="0"/>
                      <w:sz w:val="18"/>
                      <w:szCs w:val="18"/>
                      <w:lang w:eastAsia="hr-HR"/>
                      <w14:ligatures w14:val="none"/>
                    </w:rPr>
                    <w:t>8</w:t>
                  </w:r>
                  <w:r>
                    <w:rPr>
                      <w:rFonts w:ascii="Arial" w:eastAsia="Times New Roman" w:hAnsi="Arial"/>
                      <w:kern w:val="0"/>
                      <w:sz w:val="18"/>
                      <w:szCs w:val="18"/>
                      <w:lang w:eastAsia="hr-HR"/>
                      <w14:ligatures w14:val="none"/>
                    </w:rPr>
                    <w:t>0.000,00</w:t>
                  </w:r>
                </w:p>
              </w:tc>
              <w:tc>
                <w:tcPr>
                  <w:tcW w:w="1750" w:type="dxa"/>
                  <w:vAlign w:val="center"/>
                </w:tcPr>
                <w:p w14:paraId="5462BC1C" w14:textId="493DAE22"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c>
                <w:tcPr>
                  <w:tcW w:w="1750" w:type="dxa"/>
                  <w:vAlign w:val="center"/>
                </w:tcPr>
                <w:p w14:paraId="6AD767BE" w14:textId="021C061A" w:rsidR="00170900" w:rsidRDefault="00471DC9">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110.000,00</w:t>
                  </w:r>
                </w:p>
              </w:tc>
            </w:tr>
            <w:tr w:rsidR="00170900" w14:paraId="30FBBE2F" w14:textId="77777777">
              <w:trPr>
                <w:trHeight w:hRule="exact" w:val="405"/>
              </w:trPr>
              <w:tc>
                <w:tcPr>
                  <w:tcW w:w="1045" w:type="dxa"/>
                  <w:shd w:val="clear" w:color="auto" w:fill="D9D9D9"/>
                  <w:vAlign w:val="center"/>
                </w:tcPr>
                <w:p w14:paraId="460BD688"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4F31F25A"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A2B4375" w14:textId="28B74A63"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w:t>
                  </w:r>
                  <w:r w:rsidR="00B94D5E">
                    <w:rPr>
                      <w:rFonts w:ascii="Arial" w:eastAsia="Times New Roman" w:hAnsi="Arial"/>
                      <w:b/>
                      <w:kern w:val="0"/>
                      <w:sz w:val="18"/>
                      <w:szCs w:val="18"/>
                      <w:lang w:eastAsia="hr-HR"/>
                      <w14:ligatures w14:val="none"/>
                    </w:rPr>
                    <w:t>8</w:t>
                  </w:r>
                  <w:r>
                    <w:rPr>
                      <w:rFonts w:ascii="Arial" w:eastAsia="Times New Roman" w:hAnsi="Arial"/>
                      <w:b/>
                      <w:kern w:val="0"/>
                      <w:sz w:val="18"/>
                      <w:szCs w:val="18"/>
                      <w:lang w:eastAsia="hr-HR"/>
                      <w14:ligatures w14:val="none"/>
                    </w:rPr>
                    <w:t>0.000,00</w:t>
                  </w:r>
                </w:p>
              </w:tc>
              <w:tc>
                <w:tcPr>
                  <w:tcW w:w="1750" w:type="dxa"/>
                  <w:shd w:val="clear" w:color="auto" w:fill="D9D9D9"/>
                  <w:vAlign w:val="center"/>
                </w:tcPr>
                <w:p w14:paraId="78C7B465" w14:textId="3C7273EB"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110.000,00</w:t>
                  </w:r>
                </w:p>
              </w:tc>
              <w:tc>
                <w:tcPr>
                  <w:tcW w:w="1750" w:type="dxa"/>
                  <w:shd w:val="clear" w:color="auto" w:fill="D9D9D9"/>
                  <w:vAlign w:val="center"/>
                </w:tcPr>
                <w:p w14:paraId="20607F2E" w14:textId="6F6280E4" w:rsidR="00170900" w:rsidRDefault="00471DC9">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110.000,00</w:t>
                  </w:r>
                </w:p>
              </w:tc>
            </w:tr>
          </w:tbl>
          <w:p w14:paraId="44BBECF0"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787D812F" w14:textId="184C3974" w:rsidR="00170900" w:rsidRDefault="00471DC9">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Prostorno planska dokumentacija</w:t>
            </w:r>
          </w:p>
          <w:p w14:paraId="01D1EBA7" w14:textId="0EF62690" w:rsidR="00170900" w:rsidRDefault="008E0DD1">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Predviđena </w:t>
            </w:r>
            <w:proofErr w:type="spellStart"/>
            <w:r>
              <w:rPr>
                <w:rFonts w:ascii="Arial" w:eastAsia="Times New Roman" w:hAnsi="Arial" w:cs="Arial"/>
                <w:kern w:val="0"/>
                <w:sz w:val="16"/>
                <w:szCs w:val="16"/>
                <w:lang w:val="en-US" w:eastAsia="hr-HR"/>
                <w14:ligatures w14:val="none"/>
              </w:rPr>
              <w:t>su</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sredstva</w:t>
            </w:r>
            <w:proofErr w:type="spellEnd"/>
            <w:r>
              <w:rPr>
                <w:rFonts w:ascii="Arial" w:eastAsia="Times New Roman" w:hAnsi="Arial" w:cs="Arial"/>
                <w:kern w:val="0"/>
                <w:sz w:val="16"/>
                <w:szCs w:val="16"/>
                <w:lang w:val="en-US" w:eastAsia="hr-HR"/>
                <w14:ligatures w14:val="none"/>
              </w:rPr>
              <w:t xml:space="preserve"> u </w:t>
            </w:r>
            <w:proofErr w:type="spellStart"/>
            <w:r>
              <w:rPr>
                <w:rFonts w:ascii="Arial" w:eastAsia="Times New Roman" w:hAnsi="Arial" w:cs="Arial"/>
                <w:kern w:val="0"/>
                <w:sz w:val="16"/>
                <w:szCs w:val="16"/>
                <w:lang w:val="en-US" w:eastAsia="hr-HR"/>
                <w14:ligatures w14:val="none"/>
              </w:rPr>
              <w:t>iznosu</w:t>
            </w:r>
            <w:proofErr w:type="spellEnd"/>
            <w:r>
              <w:rPr>
                <w:rFonts w:ascii="Arial" w:eastAsia="Times New Roman" w:hAnsi="Arial" w:cs="Arial"/>
                <w:kern w:val="0"/>
                <w:sz w:val="16"/>
                <w:szCs w:val="16"/>
                <w:lang w:val="en-US" w:eastAsia="hr-HR"/>
                <w14:ligatures w14:val="none"/>
              </w:rPr>
              <w:t xml:space="preserve"> od 1</w:t>
            </w:r>
            <w:r w:rsidR="00B94D5E">
              <w:rPr>
                <w:rFonts w:ascii="Arial" w:eastAsia="Times New Roman" w:hAnsi="Arial" w:cs="Arial"/>
                <w:kern w:val="0"/>
                <w:sz w:val="16"/>
                <w:szCs w:val="16"/>
                <w:lang w:val="en-US" w:eastAsia="hr-HR"/>
                <w14:ligatures w14:val="none"/>
              </w:rPr>
              <w:t>8</w:t>
            </w:r>
            <w:r>
              <w:rPr>
                <w:rFonts w:ascii="Arial" w:eastAsia="Times New Roman" w:hAnsi="Arial" w:cs="Arial"/>
                <w:kern w:val="0"/>
                <w:sz w:val="16"/>
                <w:szCs w:val="16"/>
                <w:lang w:val="en-US" w:eastAsia="hr-HR"/>
                <w14:ligatures w14:val="none"/>
              </w:rPr>
              <w:t xml:space="preserve">0.000,00 </w:t>
            </w:r>
            <w:proofErr w:type="spellStart"/>
            <w:r>
              <w:rPr>
                <w:rFonts w:ascii="Arial" w:eastAsia="Times New Roman" w:hAnsi="Arial" w:cs="Arial"/>
                <w:kern w:val="0"/>
                <w:sz w:val="16"/>
                <w:szCs w:val="16"/>
                <w:lang w:val="en-US" w:eastAsia="hr-HR"/>
                <w14:ligatures w14:val="none"/>
              </w:rPr>
              <w:t>eur</w:t>
            </w:r>
            <w:proofErr w:type="spellEnd"/>
            <w:r>
              <w:rPr>
                <w:rFonts w:ascii="Arial" w:eastAsia="Times New Roman" w:hAnsi="Arial" w:cs="Arial"/>
                <w:kern w:val="0"/>
                <w:sz w:val="16"/>
                <w:szCs w:val="16"/>
                <w:lang w:val="en-US" w:eastAsia="hr-HR"/>
                <w14:ligatures w14:val="none"/>
              </w:rPr>
              <w:t xml:space="preserve"> za </w:t>
            </w:r>
            <w:proofErr w:type="spellStart"/>
            <w:r>
              <w:rPr>
                <w:rFonts w:ascii="Arial" w:eastAsia="Times New Roman" w:hAnsi="Arial" w:cs="Arial"/>
                <w:kern w:val="0"/>
                <w:sz w:val="16"/>
                <w:szCs w:val="16"/>
                <w:lang w:val="en-US" w:eastAsia="hr-HR"/>
                <w14:ligatures w14:val="none"/>
              </w:rPr>
              <w:t>izradu</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Prostornih</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i</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urbanističkih</w:t>
            </w:r>
            <w:proofErr w:type="spellEnd"/>
            <w:r>
              <w:rPr>
                <w:rFonts w:ascii="Arial" w:eastAsia="Times New Roman" w:hAnsi="Arial" w:cs="Arial"/>
                <w:kern w:val="0"/>
                <w:sz w:val="16"/>
                <w:szCs w:val="16"/>
                <w:lang w:val="en-US" w:eastAsia="hr-HR"/>
                <w14:ligatures w14:val="none"/>
              </w:rPr>
              <w:t xml:space="preserve"> planova uređenja na području općine.</w:t>
            </w:r>
          </w:p>
          <w:p w14:paraId="422F1BFC" w14:textId="77777777" w:rsidR="00170900" w:rsidRDefault="00170900" w:rsidP="00471DC9">
            <w:pPr>
              <w:spacing w:after="0" w:line="240" w:lineRule="auto"/>
              <w:contextualSpacing/>
              <w:jc w:val="both"/>
              <w:rPr>
                <w:rFonts w:ascii="Arial" w:eastAsia="Times New Roman" w:hAnsi="Arial" w:cs="Arial"/>
                <w:kern w:val="0"/>
                <w:sz w:val="18"/>
                <w:szCs w:val="18"/>
                <w:lang w:eastAsia="hr-HR"/>
                <w14:ligatures w14:val="none"/>
              </w:rPr>
            </w:pPr>
          </w:p>
        </w:tc>
      </w:tr>
      <w:bookmarkEnd w:id="45"/>
    </w:tbl>
    <w:p w14:paraId="62226A5C" w14:textId="77777777" w:rsidR="00170900" w:rsidRDefault="00170900"/>
    <w:p w14:paraId="5D573B4A"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369DE156" w14:textId="77777777">
        <w:trPr>
          <w:trHeight w:val="178"/>
          <w:tblCellSpacing w:w="20" w:type="dxa"/>
        </w:trPr>
        <w:tc>
          <w:tcPr>
            <w:tcW w:w="10245" w:type="dxa"/>
            <w:shd w:val="clear" w:color="auto" w:fill="BDD6EE"/>
          </w:tcPr>
          <w:p w14:paraId="768A66FD" w14:textId="6CEBA36C"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48" w:name="_Toc183881305"/>
            <w:r>
              <w:rPr>
                <w:rFonts w:ascii="Arial" w:eastAsia="Times New Roman" w:hAnsi="Arial" w:cs="Arial"/>
                <w:b/>
                <w:bCs/>
                <w:kern w:val="0"/>
                <w:sz w:val="18"/>
                <w:szCs w:val="18"/>
                <w:lang w:eastAsia="hr-HR"/>
                <w14:ligatures w14:val="none"/>
              </w:rPr>
              <w:lastRenderedPageBreak/>
              <w:t xml:space="preserve">PROGRAM: </w:t>
            </w:r>
            <w:r w:rsidR="00471DC9">
              <w:rPr>
                <w:rFonts w:ascii="Arial" w:eastAsia="Times New Roman" w:hAnsi="Arial" w:cs="Arial"/>
                <w:b/>
                <w:bCs/>
                <w:kern w:val="0"/>
                <w:sz w:val="18"/>
                <w:szCs w:val="18"/>
                <w:lang w:eastAsia="hr-HR"/>
                <w14:ligatures w14:val="none"/>
              </w:rPr>
              <w:t>0508 OSTALI RASHODI KOMUNALNOG SUSTAVA</w:t>
            </w:r>
            <w:bookmarkEnd w:id="48"/>
          </w:p>
        </w:tc>
      </w:tr>
      <w:tr w:rsidR="00170900" w14:paraId="4106CE0A" w14:textId="77777777">
        <w:trPr>
          <w:trHeight w:val="194"/>
          <w:tblCellSpacing w:w="20" w:type="dxa"/>
        </w:trPr>
        <w:tc>
          <w:tcPr>
            <w:tcW w:w="10245" w:type="dxa"/>
            <w:shd w:val="clear" w:color="auto" w:fill="auto"/>
          </w:tcPr>
          <w:p w14:paraId="61DA6998"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1311E5C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6D4F304" w14:textId="77777777" w:rsidR="00170900"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kern w:val="0"/>
                <w:sz w:val="16"/>
                <w:szCs w:val="16"/>
                <w:lang w:eastAsia="hr-HR"/>
                <w14:ligatures w14:val="none"/>
              </w:rPr>
              <w:t>Tek. i investicijsko održavanje građevinskih objekata</w:t>
            </w:r>
          </w:p>
          <w:p w14:paraId="23B127EE" w14:textId="14059EC2"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"Martinela" d.o.o. – donacija</w:t>
            </w:r>
          </w:p>
          <w:p w14:paraId="0FB2541F" w14:textId="2D3FF14C"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"Mavriš" d.o.o. – donacija</w:t>
            </w:r>
          </w:p>
          <w:p w14:paraId="744B2F6B" w14:textId="77777777" w:rsidR="00471DC9" w:rsidRPr="00471DC9" w:rsidRDefault="00471DC9" w:rsidP="00471DC9">
            <w:pPr>
              <w:pStyle w:val="Odlomakpopisa"/>
              <w:numPr>
                <w:ilvl w:val="0"/>
                <w:numId w:val="8"/>
              </w:numPr>
              <w:spacing w:after="120" w:line="240" w:lineRule="auto"/>
              <w:ind w:right="6"/>
              <w:jc w:val="both"/>
              <w:rPr>
                <w:rFonts w:ascii="Arial" w:eastAsia="Times New Roman" w:hAnsi="Arial" w:cs="Arial"/>
                <w:kern w:val="0"/>
                <w:sz w:val="16"/>
                <w:szCs w:val="16"/>
                <w:lang w:eastAsia="hr-HR"/>
                <w14:ligatures w14:val="none"/>
              </w:rPr>
            </w:pPr>
            <w:r w:rsidRPr="00471DC9">
              <w:rPr>
                <w:rFonts w:ascii="Arial" w:eastAsia="Times New Roman" w:hAnsi="Arial" w:cs="Arial"/>
                <w:kern w:val="0"/>
                <w:sz w:val="16"/>
                <w:szCs w:val="16"/>
                <w:lang w:eastAsia="hr-HR"/>
                <w14:ligatures w14:val="none"/>
              </w:rPr>
              <w:t>Izgradnja i rekonstrukcija cesta</w:t>
            </w:r>
          </w:p>
          <w:p w14:paraId="4DEABAA3" w14:textId="303F2C9A" w:rsidR="00471DC9" w:rsidRDefault="00471DC9" w:rsidP="00471DC9">
            <w:pPr>
              <w:pStyle w:val="Odlomakpopisa"/>
              <w:numPr>
                <w:ilvl w:val="0"/>
                <w:numId w:val="8"/>
              </w:numPr>
              <w:spacing w:after="120" w:line="240" w:lineRule="auto"/>
              <w:ind w:right="6"/>
              <w:jc w:val="both"/>
              <w:rPr>
                <w:rFonts w:ascii="Arial" w:eastAsia="Times New Roman" w:hAnsi="Arial" w:cs="Arial"/>
                <w:kern w:val="0"/>
                <w:sz w:val="18"/>
                <w:szCs w:val="18"/>
                <w:lang w:eastAsia="hr-HR"/>
                <w14:ligatures w14:val="none"/>
              </w:rPr>
            </w:pPr>
            <w:r w:rsidRPr="00471DC9">
              <w:rPr>
                <w:rFonts w:ascii="Arial" w:eastAsia="Times New Roman" w:hAnsi="Arial" w:cs="Arial"/>
                <w:kern w:val="0"/>
                <w:sz w:val="16"/>
                <w:szCs w:val="16"/>
                <w:lang w:eastAsia="hr-HR"/>
                <w14:ligatures w14:val="none"/>
              </w:rPr>
              <w:t>Izgradnja rotora Labinci</w:t>
            </w:r>
          </w:p>
        </w:tc>
      </w:tr>
      <w:tr w:rsidR="00170900" w14:paraId="06E0C289" w14:textId="77777777">
        <w:trPr>
          <w:trHeight w:val="1308"/>
          <w:tblCellSpacing w:w="20" w:type="dxa"/>
        </w:trPr>
        <w:tc>
          <w:tcPr>
            <w:tcW w:w="10245" w:type="dxa"/>
            <w:shd w:val="clear" w:color="auto" w:fill="auto"/>
          </w:tcPr>
          <w:p w14:paraId="3D1B32C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2A479E3"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komunalnom gospodarstvu,</w:t>
            </w:r>
          </w:p>
          <w:p w14:paraId="1AE4C3B9"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Zakon o cestama, </w:t>
            </w:r>
          </w:p>
          <w:p w14:paraId="553543E8"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Pravilnik o održavanju cesta,</w:t>
            </w:r>
          </w:p>
          <w:p w14:paraId="777B01DB" w14:textId="77777777"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Zakonu o sigurnosti prometa na cestama,</w:t>
            </w:r>
          </w:p>
          <w:p w14:paraId="542E14CC" w14:textId="04A28752" w:rsidR="00170900" w:rsidRPr="003812CA" w:rsidRDefault="002712A7" w:rsidP="003812CA">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Zakon o </w:t>
            </w:r>
            <w:proofErr w:type="spellStart"/>
            <w:r>
              <w:rPr>
                <w:rFonts w:ascii="Arial" w:eastAsia="Times New Roman" w:hAnsi="Arial" w:cs="Arial"/>
                <w:kern w:val="0"/>
                <w:sz w:val="16"/>
                <w:szCs w:val="16"/>
                <w:lang w:val="en-US" w:eastAsia="hr-HR"/>
                <w14:ligatures w14:val="none"/>
              </w:rPr>
              <w:t>gradnji</w:t>
            </w:r>
            <w:proofErr w:type="spellEnd"/>
          </w:p>
        </w:tc>
      </w:tr>
      <w:tr w:rsidR="00170900" w14:paraId="4B7AF00F" w14:textId="77777777">
        <w:trPr>
          <w:trHeight w:val="194"/>
          <w:tblCellSpacing w:w="20" w:type="dxa"/>
        </w:trPr>
        <w:tc>
          <w:tcPr>
            <w:tcW w:w="10245" w:type="dxa"/>
            <w:shd w:val="clear" w:color="auto" w:fill="auto"/>
          </w:tcPr>
          <w:p w14:paraId="7793AEE0" w14:textId="77777777" w:rsidR="00170900" w:rsidRDefault="002712A7">
            <w:pPr>
              <w:spacing w:before="120" w:after="0" w:line="240" w:lineRule="auto"/>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PROCJENA I ISHODIŠTE POTREBNIH SREDSTAVA:</w:t>
            </w:r>
          </w:p>
          <w:p w14:paraId="77A8AE8C" w14:textId="77777777" w:rsidR="00170900" w:rsidRDefault="00170900">
            <w:pPr>
              <w:spacing w:before="120" w:after="0" w:line="240" w:lineRule="auto"/>
              <w:rPr>
                <w:rFonts w:ascii="Arial" w:eastAsia="Times New Roman" w:hAnsi="Arial" w:cs="Arial"/>
                <w:b/>
                <w:bCs/>
                <w:kern w:val="0"/>
                <w:sz w:val="16"/>
                <w:szCs w:val="16"/>
                <w:lang w:eastAsia="hr-HR"/>
                <w14:ligatures w14:val="none"/>
              </w:rPr>
            </w:pPr>
          </w:p>
          <w:p w14:paraId="1D3D35B6" w14:textId="77777777" w:rsidR="00170900" w:rsidRDefault="002712A7">
            <w:pPr>
              <w:spacing w:before="120" w:after="12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096934C4" w14:textId="77777777">
              <w:trPr>
                <w:trHeight w:hRule="exact" w:val="452"/>
              </w:trPr>
              <w:tc>
                <w:tcPr>
                  <w:tcW w:w="1045" w:type="dxa"/>
                  <w:shd w:val="clear" w:color="auto" w:fill="D9D9D9"/>
                  <w:vAlign w:val="center"/>
                </w:tcPr>
                <w:p w14:paraId="50423C8A" w14:textId="77777777" w:rsidR="00170900" w:rsidRDefault="002712A7">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Oznaka</w:t>
                  </w:r>
                </w:p>
              </w:tc>
              <w:tc>
                <w:tcPr>
                  <w:tcW w:w="3607" w:type="dxa"/>
                  <w:shd w:val="clear" w:color="auto" w:fill="D9D9D9"/>
                  <w:vAlign w:val="center"/>
                </w:tcPr>
                <w:p w14:paraId="18196788" w14:textId="77777777" w:rsidR="00170900" w:rsidRDefault="002712A7">
                  <w:pPr>
                    <w:keepNext/>
                    <w:spacing w:after="0" w:line="240" w:lineRule="auto"/>
                    <w:jc w:val="both"/>
                    <w:outlineLvl w:val="2"/>
                    <w:rPr>
                      <w:rFonts w:ascii="Arial" w:eastAsia="Times New Roman" w:hAnsi="Arial" w:cs="Arial"/>
                      <w:b/>
                      <w:bCs/>
                      <w:kern w:val="0"/>
                      <w:sz w:val="16"/>
                      <w:szCs w:val="16"/>
                      <w:lang w:eastAsia="hr-HR"/>
                      <w14:ligatures w14:val="none"/>
                    </w:rPr>
                  </w:pPr>
                  <w:bookmarkStart w:id="49" w:name="_Toc149204794"/>
                  <w:bookmarkStart w:id="50" w:name="_Toc183881306"/>
                  <w:r>
                    <w:rPr>
                      <w:rFonts w:ascii="Arial" w:eastAsia="Times New Roman" w:hAnsi="Arial" w:cs="Arial"/>
                      <w:b/>
                      <w:bCs/>
                      <w:kern w:val="0"/>
                      <w:sz w:val="16"/>
                      <w:szCs w:val="16"/>
                      <w:lang w:eastAsia="hr-HR"/>
                      <w14:ligatures w14:val="none"/>
                    </w:rPr>
                    <w:t>Naziv aktivnosti/projekta</w:t>
                  </w:r>
                  <w:bookmarkEnd w:id="49"/>
                  <w:bookmarkEnd w:id="50"/>
                </w:p>
              </w:tc>
              <w:tc>
                <w:tcPr>
                  <w:tcW w:w="1750" w:type="dxa"/>
                  <w:shd w:val="clear" w:color="auto" w:fill="D9D9D9"/>
                  <w:vAlign w:val="center"/>
                </w:tcPr>
                <w:p w14:paraId="21A58761"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Plan </w:t>
                  </w:r>
                </w:p>
                <w:p w14:paraId="664745D7"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5</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574F2C62"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13669F4B"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6</w:t>
                  </w:r>
                  <w:r>
                    <w:rPr>
                      <w:rFonts w:ascii="Arial" w:eastAsia="Times New Roman" w:hAnsi="Arial" w:cs="Arial"/>
                      <w:b/>
                      <w:bCs/>
                      <w:kern w:val="0"/>
                      <w:sz w:val="16"/>
                      <w:szCs w:val="16"/>
                      <w:lang w:eastAsia="hr-HR"/>
                      <w14:ligatures w14:val="none"/>
                    </w:rPr>
                    <w:t>.</w:t>
                  </w:r>
                </w:p>
              </w:tc>
              <w:tc>
                <w:tcPr>
                  <w:tcW w:w="1750" w:type="dxa"/>
                  <w:shd w:val="clear" w:color="auto" w:fill="D9D9D9"/>
                  <w:vAlign w:val="center"/>
                </w:tcPr>
                <w:p w14:paraId="62F9C51A" w14:textId="77777777" w:rsidR="00170900" w:rsidRDefault="002712A7">
                  <w:pPr>
                    <w:keepNext/>
                    <w:spacing w:after="0" w:line="240" w:lineRule="auto"/>
                    <w:jc w:val="center"/>
                    <w:outlineLvl w:val="6"/>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 xml:space="preserve">Projekcija </w:t>
                  </w:r>
                </w:p>
                <w:p w14:paraId="230B73E1" w14:textId="77777777" w:rsidR="00170900" w:rsidRDefault="002712A7">
                  <w:pPr>
                    <w:keepNext/>
                    <w:spacing w:after="0" w:line="240" w:lineRule="auto"/>
                    <w:jc w:val="center"/>
                    <w:outlineLvl w:val="6"/>
                    <w:rPr>
                      <w:rFonts w:ascii="Arial" w:eastAsia="Times New Roman" w:hAnsi="Arial" w:cs="Arial"/>
                      <w:bCs/>
                      <w:kern w:val="0"/>
                      <w:sz w:val="16"/>
                      <w:szCs w:val="16"/>
                      <w:lang w:eastAsia="hr-HR"/>
                      <w14:ligatures w14:val="none"/>
                    </w:rPr>
                  </w:pPr>
                  <w:r>
                    <w:rPr>
                      <w:rFonts w:ascii="Arial" w:eastAsia="Times New Roman" w:hAnsi="Arial" w:cs="Arial"/>
                      <w:b/>
                      <w:bCs/>
                      <w:kern w:val="0"/>
                      <w:sz w:val="16"/>
                      <w:szCs w:val="16"/>
                      <w:lang w:eastAsia="hr-HR"/>
                      <w14:ligatures w14:val="none"/>
                    </w:rPr>
                    <w:t>202</w:t>
                  </w:r>
                  <w:r>
                    <w:rPr>
                      <w:rFonts w:ascii="Arial" w:eastAsia="Times New Roman" w:hAnsi="Arial" w:cs="Arial"/>
                      <w:b/>
                      <w:bCs/>
                      <w:kern w:val="0"/>
                      <w:sz w:val="16"/>
                      <w:szCs w:val="16"/>
                      <w:lang w:val="en-US" w:eastAsia="hr-HR"/>
                      <w14:ligatures w14:val="none"/>
                    </w:rPr>
                    <w:t>7</w:t>
                  </w:r>
                  <w:r>
                    <w:rPr>
                      <w:rFonts w:ascii="Arial" w:eastAsia="Times New Roman" w:hAnsi="Arial" w:cs="Arial"/>
                      <w:b/>
                      <w:bCs/>
                      <w:kern w:val="0"/>
                      <w:sz w:val="16"/>
                      <w:szCs w:val="16"/>
                      <w:lang w:eastAsia="hr-HR"/>
                      <w14:ligatures w14:val="none"/>
                    </w:rPr>
                    <w:t>.</w:t>
                  </w:r>
                </w:p>
              </w:tc>
            </w:tr>
            <w:tr w:rsidR="00170900" w14:paraId="533A24DE" w14:textId="77777777">
              <w:trPr>
                <w:trHeight w:hRule="exact" w:val="406"/>
              </w:trPr>
              <w:tc>
                <w:tcPr>
                  <w:tcW w:w="1045" w:type="dxa"/>
                  <w:shd w:val="clear" w:color="auto" w:fill="auto"/>
                  <w:vAlign w:val="center"/>
                </w:tcPr>
                <w:p w14:paraId="2419F542" w14:textId="0467588E" w:rsidR="00170900" w:rsidRDefault="00471DC9">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A508001</w:t>
                  </w:r>
                </w:p>
              </w:tc>
              <w:tc>
                <w:tcPr>
                  <w:tcW w:w="3607" w:type="dxa"/>
                  <w:shd w:val="clear" w:color="auto" w:fill="auto"/>
                  <w:vAlign w:val="center"/>
                </w:tcPr>
                <w:p w14:paraId="12E2A558" w14:textId="492A75EF" w:rsidR="00170900" w:rsidRDefault="00471DC9">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Tek. i investicijsko održavanje građevinskih objekata</w:t>
                  </w:r>
                </w:p>
              </w:tc>
              <w:tc>
                <w:tcPr>
                  <w:tcW w:w="1750" w:type="dxa"/>
                  <w:vAlign w:val="center"/>
                </w:tcPr>
                <w:p w14:paraId="1BEDD592" w14:textId="549965A3"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152.000,00</w:t>
                  </w:r>
                </w:p>
              </w:tc>
              <w:tc>
                <w:tcPr>
                  <w:tcW w:w="1750" w:type="dxa"/>
                  <w:vAlign w:val="center"/>
                </w:tcPr>
                <w:p w14:paraId="0E270926" w14:textId="70D7B69A"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122.000,00</w:t>
                  </w:r>
                </w:p>
              </w:tc>
              <w:tc>
                <w:tcPr>
                  <w:tcW w:w="1750" w:type="dxa"/>
                  <w:vAlign w:val="center"/>
                </w:tcPr>
                <w:p w14:paraId="0A96B8BF" w14:textId="63FD7F81" w:rsidR="00170900" w:rsidRDefault="00471DC9">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142.000,00</w:t>
                  </w:r>
                </w:p>
              </w:tc>
            </w:tr>
            <w:tr w:rsidR="00170900" w14:paraId="6B3C7590" w14:textId="77777777">
              <w:trPr>
                <w:trHeight w:hRule="exact" w:val="430"/>
              </w:trPr>
              <w:tc>
                <w:tcPr>
                  <w:tcW w:w="1045" w:type="dxa"/>
                  <w:shd w:val="clear" w:color="auto" w:fill="auto"/>
                  <w:vAlign w:val="center"/>
                </w:tcPr>
                <w:p w14:paraId="78A53C4D" w14:textId="0C41763A"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A508002</w:t>
                  </w:r>
                </w:p>
              </w:tc>
              <w:tc>
                <w:tcPr>
                  <w:tcW w:w="3607" w:type="dxa"/>
                  <w:shd w:val="clear" w:color="auto" w:fill="auto"/>
                  <w:vAlign w:val="center"/>
                </w:tcPr>
                <w:p w14:paraId="76074623" w14:textId="12458395" w:rsidR="00170900" w:rsidRDefault="001813F6">
                  <w:pPr>
                    <w:spacing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kern w:val="0"/>
                      <w:sz w:val="16"/>
                      <w:szCs w:val="16"/>
                      <w:lang w:eastAsia="hr-HR"/>
                      <w14:ligatures w14:val="none"/>
                    </w:rPr>
                    <w:t>"Martinela" d.o.o. – donacija</w:t>
                  </w:r>
                </w:p>
              </w:tc>
              <w:tc>
                <w:tcPr>
                  <w:tcW w:w="1750" w:type="dxa"/>
                  <w:vAlign w:val="center"/>
                </w:tcPr>
                <w:p w14:paraId="101AA9C6" w14:textId="2184E76E"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c>
                <w:tcPr>
                  <w:tcW w:w="1750" w:type="dxa"/>
                  <w:vAlign w:val="center"/>
                </w:tcPr>
                <w:p w14:paraId="69EFCA8C" w14:textId="4FF3C718"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c>
                <w:tcPr>
                  <w:tcW w:w="1750" w:type="dxa"/>
                  <w:vAlign w:val="center"/>
                </w:tcPr>
                <w:p w14:paraId="2F3A50DA" w14:textId="0BCA2D32" w:rsidR="00170900" w:rsidRDefault="001813F6">
                  <w:pPr>
                    <w:spacing w:after="0" w:line="240" w:lineRule="auto"/>
                    <w:jc w:val="right"/>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25.000,00</w:t>
                  </w:r>
                </w:p>
              </w:tc>
            </w:tr>
            <w:tr w:rsidR="00170900" w14:paraId="16B853FE" w14:textId="77777777">
              <w:trPr>
                <w:trHeight w:hRule="exact" w:val="422"/>
              </w:trPr>
              <w:tc>
                <w:tcPr>
                  <w:tcW w:w="1045" w:type="dxa"/>
                  <w:shd w:val="clear" w:color="auto" w:fill="auto"/>
                  <w:vAlign w:val="center"/>
                </w:tcPr>
                <w:p w14:paraId="09770243" w14:textId="6FCE73EE"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A508003</w:t>
                  </w:r>
                </w:p>
              </w:tc>
              <w:tc>
                <w:tcPr>
                  <w:tcW w:w="3607" w:type="dxa"/>
                  <w:shd w:val="clear" w:color="auto" w:fill="auto"/>
                  <w:vAlign w:val="center"/>
                </w:tcPr>
                <w:p w14:paraId="359E7C03" w14:textId="36F13430" w:rsidR="00170900" w:rsidRDefault="001813F6">
                  <w:pPr>
                    <w:spacing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kern w:val="0"/>
                      <w:sz w:val="16"/>
                      <w:szCs w:val="16"/>
                      <w:lang w:eastAsia="hr-HR"/>
                      <w14:ligatures w14:val="none"/>
                    </w:rPr>
                    <w:t>"Mavriš" d.o.o. – donacija</w:t>
                  </w:r>
                </w:p>
              </w:tc>
              <w:tc>
                <w:tcPr>
                  <w:tcW w:w="1750" w:type="dxa"/>
                  <w:vAlign w:val="center"/>
                </w:tcPr>
                <w:p w14:paraId="1C08575C" w14:textId="6A242481"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35.000,00</w:t>
                  </w:r>
                </w:p>
              </w:tc>
              <w:tc>
                <w:tcPr>
                  <w:tcW w:w="1750" w:type="dxa"/>
                  <w:vAlign w:val="center"/>
                </w:tcPr>
                <w:p w14:paraId="070C16DA" w14:textId="31D9EDC0"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35.000,00</w:t>
                  </w:r>
                </w:p>
              </w:tc>
              <w:tc>
                <w:tcPr>
                  <w:tcW w:w="1750" w:type="dxa"/>
                  <w:vAlign w:val="center"/>
                </w:tcPr>
                <w:p w14:paraId="75D56609" w14:textId="24BE1141"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35.000,00</w:t>
                  </w:r>
                </w:p>
              </w:tc>
            </w:tr>
            <w:tr w:rsidR="00170900" w14:paraId="2D178DD0" w14:textId="77777777">
              <w:trPr>
                <w:trHeight w:hRule="exact" w:val="328"/>
              </w:trPr>
              <w:tc>
                <w:tcPr>
                  <w:tcW w:w="1045" w:type="dxa"/>
                  <w:shd w:val="clear" w:color="auto" w:fill="auto"/>
                  <w:vAlign w:val="center"/>
                </w:tcPr>
                <w:p w14:paraId="387B0054" w14:textId="267B991F"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K508001 </w:t>
                  </w:r>
                </w:p>
              </w:tc>
              <w:tc>
                <w:tcPr>
                  <w:tcW w:w="3607" w:type="dxa"/>
                  <w:shd w:val="clear" w:color="auto" w:fill="auto"/>
                  <w:vAlign w:val="center"/>
                </w:tcPr>
                <w:p w14:paraId="61C8742D" w14:textId="66E904B5" w:rsidR="00170900"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i rekonstrukcija cesta</w:t>
                  </w:r>
                </w:p>
              </w:tc>
              <w:tc>
                <w:tcPr>
                  <w:tcW w:w="1750" w:type="dxa"/>
                  <w:vAlign w:val="center"/>
                </w:tcPr>
                <w:p w14:paraId="621DBE22" w14:textId="4F8A3EFB"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815.000,00</w:t>
                  </w:r>
                </w:p>
              </w:tc>
              <w:tc>
                <w:tcPr>
                  <w:tcW w:w="1750" w:type="dxa"/>
                  <w:vAlign w:val="center"/>
                </w:tcPr>
                <w:p w14:paraId="2A140BC0" w14:textId="5C1A656D"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365.000,00</w:t>
                  </w:r>
                </w:p>
              </w:tc>
              <w:tc>
                <w:tcPr>
                  <w:tcW w:w="1750" w:type="dxa"/>
                  <w:vAlign w:val="center"/>
                </w:tcPr>
                <w:p w14:paraId="5E137FB8" w14:textId="6C206A24"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300.000,00</w:t>
                  </w:r>
                </w:p>
              </w:tc>
            </w:tr>
            <w:tr w:rsidR="00170900" w14:paraId="3B0BC650" w14:textId="77777777">
              <w:trPr>
                <w:trHeight w:hRule="exact" w:val="427"/>
              </w:trPr>
              <w:tc>
                <w:tcPr>
                  <w:tcW w:w="1045" w:type="dxa"/>
                  <w:shd w:val="clear" w:color="auto" w:fill="auto"/>
                  <w:vAlign w:val="center"/>
                </w:tcPr>
                <w:p w14:paraId="7BA8217A" w14:textId="176C30EF" w:rsidR="00170900" w:rsidRDefault="001813F6">
                  <w:pPr>
                    <w:spacing w:after="0" w:line="240" w:lineRule="auto"/>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K508002</w:t>
                  </w:r>
                </w:p>
              </w:tc>
              <w:tc>
                <w:tcPr>
                  <w:tcW w:w="3607" w:type="dxa"/>
                  <w:shd w:val="clear" w:color="auto" w:fill="auto"/>
                  <w:vAlign w:val="center"/>
                </w:tcPr>
                <w:p w14:paraId="7C193902" w14:textId="6816A6F6" w:rsidR="00170900" w:rsidRDefault="001813F6">
                  <w:pPr>
                    <w:spacing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Izgradnja rotora Labinci</w:t>
                  </w:r>
                </w:p>
              </w:tc>
              <w:tc>
                <w:tcPr>
                  <w:tcW w:w="1750" w:type="dxa"/>
                  <w:vAlign w:val="center"/>
                </w:tcPr>
                <w:p w14:paraId="6EACECF2" w14:textId="5E77560C"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5</w:t>
                  </w:r>
                  <w:r w:rsidR="00B94D5E">
                    <w:rPr>
                      <w:rFonts w:ascii="Arial" w:eastAsia="Times New Roman" w:hAnsi="Arial" w:cs="Arial"/>
                      <w:kern w:val="0"/>
                      <w:sz w:val="16"/>
                      <w:szCs w:val="16"/>
                      <w:lang w:val="en-US" w:eastAsia="hr-HR"/>
                      <w14:ligatures w14:val="none"/>
                    </w:rPr>
                    <w:t>5</w:t>
                  </w:r>
                  <w:r>
                    <w:rPr>
                      <w:rFonts w:ascii="Arial" w:eastAsia="Times New Roman" w:hAnsi="Arial" w:cs="Arial"/>
                      <w:kern w:val="0"/>
                      <w:sz w:val="16"/>
                      <w:szCs w:val="16"/>
                      <w:lang w:val="en-US" w:eastAsia="hr-HR"/>
                      <w14:ligatures w14:val="none"/>
                    </w:rPr>
                    <w:t>.000,00</w:t>
                  </w:r>
                </w:p>
              </w:tc>
              <w:tc>
                <w:tcPr>
                  <w:tcW w:w="1750" w:type="dxa"/>
                  <w:vAlign w:val="center"/>
                </w:tcPr>
                <w:p w14:paraId="7B0AFD6A" w14:textId="31485F4F"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5.000,00</w:t>
                  </w:r>
                </w:p>
              </w:tc>
              <w:tc>
                <w:tcPr>
                  <w:tcW w:w="1750" w:type="dxa"/>
                  <w:vAlign w:val="center"/>
                </w:tcPr>
                <w:p w14:paraId="6FA8D54C" w14:textId="456B42EA" w:rsidR="00170900" w:rsidRDefault="001813F6">
                  <w:pPr>
                    <w:spacing w:after="0" w:line="240" w:lineRule="auto"/>
                    <w:jc w:val="right"/>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5.000,00</w:t>
                  </w:r>
                </w:p>
              </w:tc>
            </w:tr>
            <w:tr w:rsidR="00170900" w14:paraId="07374BDA" w14:textId="77777777">
              <w:trPr>
                <w:trHeight w:hRule="exact" w:val="405"/>
              </w:trPr>
              <w:tc>
                <w:tcPr>
                  <w:tcW w:w="1045" w:type="dxa"/>
                  <w:shd w:val="clear" w:color="auto" w:fill="D9D9D9"/>
                  <w:vAlign w:val="center"/>
                </w:tcPr>
                <w:p w14:paraId="2393C4E3" w14:textId="77777777" w:rsidR="00170900" w:rsidRDefault="00170900">
                  <w:pPr>
                    <w:spacing w:after="0" w:line="240" w:lineRule="auto"/>
                    <w:ind w:firstLine="709"/>
                    <w:jc w:val="both"/>
                    <w:rPr>
                      <w:rFonts w:ascii="Arial" w:eastAsia="Times New Roman" w:hAnsi="Arial" w:cs="Arial"/>
                      <w:b/>
                      <w:bCs/>
                      <w:kern w:val="0"/>
                      <w:sz w:val="16"/>
                      <w:szCs w:val="16"/>
                      <w:lang w:eastAsia="hr-HR"/>
                      <w14:ligatures w14:val="none"/>
                    </w:rPr>
                  </w:pPr>
                </w:p>
              </w:tc>
              <w:tc>
                <w:tcPr>
                  <w:tcW w:w="3607" w:type="dxa"/>
                  <w:shd w:val="clear" w:color="auto" w:fill="D9D9D9"/>
                  <w:vAlign w:val="center"/>
                </w:tcPr>
                <w:p w14:paraId="76F4F6CD" w14:textId="77777777" w:rsidR="00170900" w:rsidRDefault="002712A7">
                  <w:pPr>
                    <w:spacing w:after="0" w:line="240" w:lineRule="auto"/>
                    <w:jc w:val="both"/>
                    <w:rPr>
                      <w:rFonts w:ascii="Arial" w:eastAsia="Times New Roman" w:hAnsi="Arial" w:cs="Arial"/>
                      <w:b/>
                      <w:bCs/>
                      <w:kern w:val="0"/>
                      <w:sz w:val="16"/>
                      <w:szCs w:val="16"/>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2EAD1B79" w14:textId="6366166E"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1.0</w:t>
                  </w:r>
                  <w:r w:rsidR="00B94D5E">
                    <w:rPr>
                      <w:rFonts w:ascii="Arial" w:eastAsia="Times New Roman" w:hAnsi="Arial"/>
                      <w:b/>
                      <w:kern w:val="0"/>
                      <w:sz w:val="16"/>
                      <w:szCs w:val="16"/>
                      <w:lang w:eastAsia="hr-HR"/>
                      <w14:ligatures w14:val="none"/>
                    </w:rPr>
                    <w:t>8</w:t>
                  </w:r>
                  <w:r>
                    <w:rPr>
                      <w:rFonts w:ascii="Arial" w:eastAsia="Times New Roman" w:hAnsi="Arial"/>
                      <w:b/>
                      <w:kern w:val="0"/>
                      <w:sz w:val="16"/>
                      <w:szCs w:val="16"/>
                      <w:lang w:eastAsia="hr-HR"/>
                      <w14:ligatures w14:val="none"/>
                    </w:rPr>
                    <w:t>2.000,00</w:t>
                  </w:r>
                </w:p>
              </w:tc>
              <w:tc>
                <w:tcPr>
                  <w:tcW w:w="1750" w:type="dxa"/>
                  <w:shd w:val="clear" w:color="auto" w:fill="D9D9D9"/>
                  <w:vAlign w:val="center"/>
                </w:tcPr>
                <w:p w14:paraId="4203B451" w14:textId="4323E33E"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552.000,00</w:t>
                  </w:r>
                </w:p>
              </w:tc>
              <w:tc>
                <w:tcPr>
                  <w:tcW w:w="1750" w:type="dxa"/>
                  <w:shd w:val="clear" w:color="auto" w:fill="D9D9D9"/>
                  <w:vAlign w:val="center"/>
                </w:tcPr>
                <w:p w14:paraId="23296C95" w14:textId="46E98D17" w:rsidR="00170900" w:rsidRDefault="001813F6">
                  <w:pPr>
                    <w:spacing w:after="0" w:line="240" w:lineRule="auto"/>
                    <w:jc w:val="right"/>
                    <w:rPr>
                      <w:rFonts w:ascii="Arial" w:eastAsia="Times New Roman" w:hAnsi="Arial" w:cs="Arial"/>
                      <w:b/>
                      <w:kern w:val="0"/>
                      <w:sz w:val="16"/>
                      <w:szCs w:val="16"/>
                      <w:lang w:eastAsia="hr-HR"/>
                      <w14:ligatures w14:val="none"/>
                    </w:rPr>
                  </w:pPr>
                  <w:r>
                    <w:rPr>
                      <w:rFonts w:ascii="Arial" w:eastAsia="Times New Roman" w:hAnsi="Arial"/>
                      <w:b/>
                      <w:kern w:val="0"/>
                      <w:sz w:val="16"/>
                      <w:szCs w:val="16"/>
                      <w:lang w:eastAsia="hr-HR"/>
                      <w14:ligatures w14:val="none"/>
                    </w:rPr>
                    <w:t>507.000,00</w:t>
                  </w:r>
                </w:p>
              </w:tc>
            </w:tr>
          </w:tbl>
          <w:p w14:paraId="6F6594C1"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6E4DAD19" w14:textId="77777777"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 xml:space="preserve">Tek. i investicijsko održavanje građevinskih objekata </w:t>
            </w:r>
          </w:p>
          <w:p w14:paraId="0E9E1C03" w14:textId="3FCDAFAC" w:rsidR="00170900" w:rsidRPr="008E0DD1" w:rsidRDefault="008E0DD1">
            <w:pPr>
              <w:spacing w:after="0" w:line="240" w:lineRule="auto"/>
              <w:contextualSpacing/>
              <w:rPr>
                <w:rFonts w:ascii="Arial" w:eastAsia="Times New Roman" w:hAnsi="Arial" w:cs="Arial"/>
                <w:kern w:val="0"/>
                <w:sz w:val="16"/>
                <w:szCs w:val="16"/>
                <w:lang w:val="en-US" w:eastAsia="hr-HR"/>
                <w14:ligatures w14:val="none"/>
              </w:rPr>
            </w:pPr>
            <w:r w:rsidRPr="008E0DD1">
              <w:rPr>
                <w:rFonts w:ascii="Arial" w:eastAsia="Times New Roman" w:hAnsi="Arial" w:cs="Arial"/>
                <w:kern w:val="0"/>
                <w:sz w:val="16"/>
                <w:szCs w:val="16"/>
                <w:lang w:val="en-US" w:eastAsia="hr-HR"/>
                <w14:ligatures w14:val="none"/>
              </w:rPr>
              <w:t xml:space="preserve">Za tekuće i investicijsko održavanje građevinski objekata u 2025. </w:t>
            </w:r>
            <w:r>
              <w:rPr>
                <w:rFonts w:ascii="Arial" w:eastAsia="Times New Roman" w:hAnsi="Arial" w:cs="Arial"/>
                <w:kern w:val="0"/>
                <w:sz w:val="16"/>
                <w:szCs w:val="16"/>
                <w:lang w:val="en-US" w:eastAsia="hr-HR"/>
                <w14:ligatures w14:val="none"/>
              </w:rPr>
              <w:t>g</w:t>
            </w:r>
            <w:r w:rsidRPr="008E0DD1">
              <w:rPr>
                <w:rFonts w:ascii="Arial" w:eastAsia="Times New Roman" w:hAnsi="Arial" w:cs="Arial"/>
                <w:kern w:val="0"/>
                <w:sz w:val="16"/>
                <w:szCs w:val="16"/>
                <w:lang w:val="en-US" w:eastAsia="hr-HR"/>
                <w14:ligatures w14:val="none"/>
              </w:rPr>
              <w:t>odini planiraju se sredstva u iznosu od 152.000,00 eur.</w:t>
            </w:r>
          </w:p>
          <w:p w14:paraId="62A547B3"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4E145FB5" w14:textId="77777777"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 xml:space="preserve">"Martinela" d.o.o. – donacija </w:t>
            </w:r>
          </w:p>
          <w:p w14:paraId="50E47393" w14:textId="756706EA" w:rsidR="00170900" w:rsidRDefault="008E0DD1">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obavljanje komunalnih djelatnosti za </w:t>
            </w:r>
            <w:r w:rsidRPr="008E0DD1">
              <w:rPr>
                <w:rFonts w:ascii="Arial" w:eastAsia="Times New Roman" w:hAnsi="Arial" w:cs="Arial"/>
                <w:kern w:val="0"/>
                <w:sz w:val="16"/>
                <w:szCs w:val="16"/>
                <w:lang w:eastAsia="hr-HR"/>
                <w14:ligatures w14:val="none"/>
              </w:rPr>
              <w:t>"Martinela" d.o.o</w:t>
            </w:r>
            <w:r>
              <w:rPr>
                <w:rFonts w:ascii="Arial" w:eastAsia="Times New Roman" w:hAnsi="Arial" w:cs="Arial"/>
                <w:kern w:val="0"/>
                <w:sz w:val="16"/>
                <w:szCs w:val="16"/>
                <w:lang w:eastAsia="hr-HR"/>
                <w14:ligatures w14:val="none"/>
              </w:rPr>
              <w:t xml:space="preserve"> planirana su sredstva u iznosu od 25.000,00 eur.</w:t>
            </w:r>
          </w:p>
          <w:p w14:paraId="6732B307"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570E409" w14:textId="77777777" w:rsidR="001813F6" w:rsidRDefault="001813F6">
            <w:pPr>
              <w:spacing w:after="0" w:line="240" w:lineRule="auto"/>
              <w:contextualSpacing/>
              <w:rPr>
                <w:rFonts w:ascii="Arial" w:eastAsia="Times New Roman" w:hAnsi="Arial" w:cs="Arial"/>
                <w:b/>
                <w:bCs/>
                <w:i/>
                <w:iCs/>
                <w:kern w:val="0"/>
                <w:sz w:val="16"/>
                <w:szCs w:val="16"/>
                <w:lang w:val="en-US" w:eastAsia="hr-HR"/>
                <w14:ligatures w14:val="none"/>
              </w:rPr>
            </w:pPr>
            <w:r w:rsidRPr="001813F6">
              <w:rPr>
                <w:rFonts w:ascii="Arial" w:eastAsia="Times New Roman" w:hAnsi="Arial" w:cs="Arial"/>
                <w:b/>
                <w:bCs/>
                <w:i/>
                <w:iCs/>
                <w:kern w:val="0"/>
                <w:sz w:val="16"/>
                <w:szCs w:val="16"/>
                <w:lang w:val="en-US" w:eastAsia="hr-HR"/>
                <w14:ligatures w14:val="none"/>
              </w:rPr>
              <w:t xml:space="preserve">"Mavriš" d.o.o. – donacija </w:t>
            </w:r>
          </w:p>
          <w:p w14:paraId="06ADFBD0" w14:textId="258BBB49"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w:t>
            </w:r>
            <w:r>
              <w:rPr>
                <w:rFonts w:ascii="Arial" w:eastAsia="Times New Roman" w:hAnsi="Arial" w:cs="Arial"/>
                <w:kern w:val="0"/>
                <w:sz w:val="16"/>
                <w:szCs w:val="16"/>
                <w:lang w:val="en-US" w:eastAsia="hr-HR"/>
                <w14:ligatures w14:val="none"/>
              </w:rPr>
              <w:t xml:space="preserve">na su sredstva u iznosu od </w:t>
            </w:r>
            <w:r w:rsidR="008E0DD1">
              <w:rPr>
                <w:rFonts w:ascii="Arial" w:eastAsia="Times New Roman" w:hAnsi="Arial" w:cs="Arial"/>
                <w:kern w:val="0"/>
                <w:sz w:val="16"/>
                <w:szCs w:val="16"/>
                <w:lang w:val="en-US" w:eastAsia="hr-HR"/>
                <w14:ligatures w14:val="none"/>
              </w:rPr>
              <w:t xml:space="preserve">35.000,00 eur za obavljanje kumalne djelatnosti od strane </w:t>
            </w:r>
            <w:r w:rsidR="008E0DD1" w:rsidRPr="008E0DD1">
              <w:rPr>
                <w:rFonts w:ascii="Arial" w:eastAsia="Times New Roman" w:hAnsi="Arial" w:cs="Arial"/>
                <w:kern w:val="0"/>
                <w:sz w:val="16"/>
                <w:szCs w:val="16"/>
                <w:lang w:val="en-US" w:eastAsia="hr-HR"/>
                <w14:ligatures w14:val="none"/>
              </w:rPr>
              <w:t>"Mavriš" d.o.o</w:t>
            </w:r>
            <w:r w:rsidR="008E0DD1">
              <w:rPr>
                <w:rFonts w:ascii="Arial" w:eastAsia="Times New Roman" w:hAnsi="Arial" w:cs="Arial"/>
                <w:kern w:val="0"/>
                <w:sz w:val="16"/>
                <w:szCs w:val="16"/>
                <w:lang w:val="en-US" w:eastAsia="hr-HR"/>
                <w14:ligatures w14:val="none"/>
              </w:rPr>
              <w:t>.</w:t>
            </w:r>
          </w:p>
          <w:p w14:paraId="5BA21202"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18C5673F" w14:textId="77777777" w:rsidR="001813F6" w:rsidRDefault="001813F6">
            <w:pPr>
              <w:spacing w:after="0" w:line="240" w:lineRule="auto"/>
              <w:contextualSpacing/>
              <w:rPr>
                <w:rFonts w:ascii="Arial" w:eastAsia="Times New Roman" w:hAnsi="Arial" w:cs="Arial"/>
                <w:b/>
                <w:bCs/>
                <w:i/>
                <w:iCs/>
                <w:kern w:val="0"/>
                <w:sz w:val="16"/>
                <w:szCs w:val="16"/>
                <w:lang w:val="en-US" w:eastAsia="hr-HR"/>
                <w14:ligatures w14:val="none"/>
              </w:rPr>
            </w:pPr>
            <w:r w:rsidRPr="001813F6">
              <w:rPr>
                <w:rFonts w:ascii="Arial" w:eastAsia="Times New Roman" w:hAnsi="Arial" w:cs="Arial"/>
                <w:b/>
                <w:bCs/>
                <w:i/>
                <w:iCs/>
                <w:kern w:val="0"/>
                <w:sz w:val="16"/>
                <w:szCs w:val="16"/>
                <w:lang w:val="en-US" w:eastAsia="hr-HR"/>
                <w14:ligatures w14:val="none"/>
              </w:rPr>
              <w:t xml:space="preserve">Izgradnja i rekonstrukcija cesta </w:t>
            </w:r>
          </w:p>
          <w:p w14:paraId="6C78E0EE" w14:textId="7F8E7C31" w:rsidR="00170900" w:rsidRDefault="008E0DD1">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izgradnju i rekonstrukciju cesta, za dopremu i ugradnju kamenog materijala, asfaltiranje, izdradu bankina, legalizaciju nerazvrstanih </w:t>
            </w:r>
            <w:r w:rsidR="004C77EB">
              <w:rPr>
                <w:rFonts w:ascii="Arial" w:eastAsia="Times New Roman" w:hAnsi="Arial" w:cs="Arial"/>
                <w:kern w:val="0"/>
                <w:sz w:val="16"/>
                <w:szCs w:val="16"/>
                <w:lang w:eastAsia="hr-HR"/>
                <w14:ligatures w14:val="none"/>
              </w:rPr>
              <w:t xml:space="preserve">cesta </w:t>
            </w:r>
            <w:r>
              <w:rPr>
                <w:rFonts w:ascii="Arial" w:eastAsia="Times New Roman" w:hAnsi="Arial" w:cs="Arial"/>
                <w:kern w:val="0"/>
                <w:sz w:val="16"/>
                <w:szCs w:val="16"/>
                <w:lang w:eastAsia="hr-HR"/>
                <w14:ligatures w14:val="none"/>
              </w:rPr>
              <w:t xml:space="preserve"> u 2025. godini planirana su sredstva u iznosu od 815.000,00 eur.</w:t>
            </w:r>
          </w:p>
          <w:p w14:paraId="7459ECB0"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6D1E205D" w14:textId="77777777" w:rsidR="001813F6" w:rsidRDefault="001813F6">
            <w:pPr>
              <w:spacing w:after="0" w:line="240" w:lineRule="auto"/>
              <w:contextualSpacing/>
              <w:rPr>
                <w:rFonts w:ascii="Arial" w:eastAsia="Times New Roman" w:hAnsi="Arial"/>
                <w:b/>
                <w:bCs/>
                <w:i/>
                <w:iCs/>
                <w:kern w:val="0"/>
                <w:sz w:val="16"/>
                <w:szCs w:val="16"/>
                <w:lang w:eastAsia="hr-HR"/>
                <w14:ligatures w14:val="none"/>
              </w:rPr>
            </w:pPr>
            <w:r w:rsidRPr="001813F6">
              <w:rPr>
                <w:rFonts w:ascii="Arial" w:eastAsia="Times New Roman" w:hAnsi="Arial"/>
                <w:b/>
                <w:bCs/>
                <w:i/>
                <w:iCs/>
                <w:kern w:val="0"/>
                <w:sz w:val="16"/>
                <w:szCs w:val="16"/>
                <w:lang w:eastAsia="hr-HR"/>
                <w14:ligatures w14:val="none"/>
              </w:rPr>
              <w:t>Izgradnja rotora Labinci</w:t>
            </w:r>
          </w:p>
          <w:p w14:paraId="2339DA08" w14:textId="232CED44" w:rsidR="00170900" w:rsidRDefault="002712A7">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Planira</w:t>
            </w:r>
            <w:r>
              <w:rPr>
                <w:rFonts w:ascii="Arial" w:eastAsia="Times New Roman" w:hAnsi="Arial" w:cs="Arial"/>
                <w:kern w:val="0"/>
                <w:sz w:val="16"/>
                <w:szCs w:val="16"/>
                <w:lang w:val="en-US" w:eastAsia="hr-HR"/>
                <w14:ligatures w14:val="none"/>
              </w:rPr>
              <w:t xml:space="preserve">ju se </w:t>
            </w:r>
            <w:proofErr w:type="spellStart"/>
            <w:r>
              <w:rPr>
                <w:rFonts w:ascii="Arial" w:eastAsia="Times New Roman" w:hAnsi="Arial" w:cs="Arial"/>
                <w:kern w:val="0"/>
                <w:sz w:val="16"/>
                <w:szCs w:val="16"/>
                <w:lang w:val="en-US" w:eastAsia="hr-HR"/>
                <w14:ligatures w14:val="none"/>
              </w:rPr>
              <w:t>sredstva</w:t>
            </w:r>
            <w:proofErr w:type="spellEnd"/>
            <w:r>
              <w:rPr>
                <w:rFonts w:ascii="Arial" w:eastAsia="Times New Roman" w:hAnsi="Arial" w:cs="Arial"/>
                <w:kern w:val="0"/>
                <w:sz w:val="16"/>
                <w:szCs w:val="16"/>
                <w:lang w:val="en-US" w:eastAsia="hr-HR"/>
                <w14:ligatures w14:val="none"/>
              </w:rPr>
              <w:t xml:space="preserve"> </w:t>
            </w:r>
            <w:r w:rsidR="008E0DD1">
              <w:rPr>
                <w:rFonts w:ascii="Arial" w:eastAsia="Times New Roman" w:hAnsi="Arial" w:cs="Arial"/>
                <w:kern w:val="0"/>
                <w:sz w:val="16"/>
                <w:szCs w:val="16"/>
                <w:lang w:val="en-US" w:eastAsia="hr-HR"/>
                <w14:ligatures w14:val="none"/>
              </w:rPr>
              <w:t xml:space="preserve">u </w:t>
            </w:r>
            <w:proofErr w:type="spellStart"/>
            <w:r w:rsidR="008E0DD1">
              <w:rPr>
                <w:rFonts w:ascii="Arial" w:eastAsia="Times New Roman" w:hAnsi="Arial" w:cs="Arial"/>
                <w:kern w:val="0"/>
                <w:sz w:val="16"/>
                <w:szCs w:val="16"/>
                <w:lang w:val="en-US" w:eastAsia="hr-HR"/>
                <w14:ligatures w14:val="none"/>
              </w:rPr>
              <w:t>iznosu</w:t>
            </w:r>
            <w:proofErr w:type="spellEnd"/>
            <w:r w:rsidR="008E0DD1">
              <w:rPr>
                <w:rFonts w:ascii="Arial" w:eastAsia="Times New Roman" w:hAnsi="Arial" w:cs="Arial"/>
                <w:kern w:val="0"/>
                <w:sz w:val="16"/>
                <w:szCs w:val="16"/>
                <w:lang w:val="en-US" w:eastAsia="hr-HR"/>
                <w14:ligatures w14:val="none"/>
              </w:rPr>
              <w:t xml:space="preserve"> od 5</w:t>
            </w:r>
            <w:r w:rsidR="00B94D5E">
              <w:rPr>
                <w:rFonts w:ascii="Arial" w:eastAsia="Times New Roman" w:hAnsi="Arial" w:cs="Arial"/>
                <w:kern w:val="0"/>
                <w:sz w:val="16"/>
                <w:szCs w:val="16"/>
                <w:lang w:val="en-US" w:eastAsia="hr-HR"/>
                <w14:ligatures w14:val="none"/>
              </w:rPr>
              <w:t>5</w:t>
            </w:r>
            <w:r w:rsidR="008E0DD1">
              <w:rPr>
                <w:rFonts w:ascii="Arial" w:eastAsia="Times New Roman" w:hAnsi="Arial" w:cs="Arial"/>
                <w:kern w:val="0"/>
                <w:sz w:val="16"/>
                <w:szCs w:val="16"/>
                <w:lang w:val="en-US" w:eastAsia="hr-HR"/>
                <w14:ligatures w14:val="none"/>
              </w:rPr>
              <w:t xml:space="preserve">.000,00 </w:t>
            </w:r>
            <w:proofErr w:type="spellStart"/>
            <w:r w:rsidR="008E0DD1">
              <w:rPr>
                <w:rFonts w:ascii="Arial" w:eastAsia="Times New Roman" w:hAnsi="Arial" w:cs="Arial"/>
                <w:kern w:val="0"/>
                <w:sz w:val="16"/>
                <w:szCs w:val="16"/>
                <w:lang w:val="en-US" w:eastAsia="hr-HR"/>
                <w14:ligatures w14:val="none"/>
              </w:rPr>
              <w:t>eur</w:t>
            </w:r>
            <w:proofErr w:type="spellEnd"/>
            <w:r w:rsidR="008E0DD1">
              <w:rPr>
                <w:rFonts w:ascii="Arial" w:eastAsia="Times New Roman" w:hAnsi="Arial" w:cs="Arial"/>
                <w:kern w:val="0"/>
                <w:sz w:val="16"/>
                <w:szCs w:val="16"/>
                <w:lang w:val="en-US" w:eastAsia="hr-HR"/>
                <w14:ligatures w14:val="none"/>
              </w:rPr>
              <w:t xml:space="preserve"> za </w:t>
            </w:r>
            <w:proofErr w:type="spellStart"/>
            <w:r w:rsidR="008E0DD1">
              <w:rPr>
                <w:rFonts w:ascii="Arial" w:eastAsia="Times New Roman" w:hAnsi="Arial" w:cs="Arial"/>
                <w:kern w:val="0"/>
                <w:sz w:val="16"/>
                <w:szCs w:val="16"/>
                <w:lang w:val="en-US" w:eastAsia="hr-HR"/>
                <w14:ligatures w14:val="none"/>
              </w:rPr>
              <w:t>troškove</w:t>
            </w:r>
            <w:proofErr w:type="spellEnd"/>
            <w:r w:rsidR="008E0DD1">
              <w:rPr>
                <w:rFonts w:ascii="Arial" w:eastAsia="Times New Roman" w:hAnsi="Arial" w:cs="Arial"/>
                <w:kern w:val="0"/>
                <w:sz w:val="16"/>
                <w:szCs w:val="16"/>
                <w:lang w:val="en-US" w:eastAsia="hr-HR"/>
                <w14:ligatures w14:val="none"/>
              </w:rPr>
              <w:t xml:space="preserve"> </w:t>
            </w:r>
            <w:proofErr w:type="spellStart"/>
            <w:r w:rsidR="008E0DD1">
              <w:rPr>
                <w:rFonts w:ascii="Arial" w:eastAsia="Times New Roman" w:hAnsi="Arial" w:cs="Arial"/>
                <w:kern w:val="0"/>
                <w:sz w:val="16"/>
                <w:szCs w:val="16"/>
                <w:lang w:val="en-US" w:eastAsia="hr-HR"/>
                <w14:ligatures w14:val="none"/>
              </w:rPr>
              <w:t>vezane</w:t>
            </w:r>
            <w:proofErr w:type="spellEnd"/>
            <w:r w:rsidR="008E0DD1">
              <w:rPr>
                <w:rFonts w:ascii="Arial" w:eastAsia="Times New Roman" w:hAnsi="Arial" w:cs="Arial"/>
                <w:kern w:val="0"/>
                <w:sz w:val="16"/>
                <w:szCs w:val="16"/>
                <w:lang w:val="en-US" w:eastAsia="hr-HR"/>
                <w14:ligatures w14:val="none"/>
              </w:rPr>
              <w:t xml:space="preserve"> </w:t>
            </w:r>
            <w:proofErr w:type="spellStart"/>
            <w:r w:rsidR="008E0DD1">
              <w:rPr>
                <w:rFonts w:ascii="Arial" w:eastAsia="Times New Roman" w:hAnsi="Arial" w:cs="Arial"/>
                <w:kern w:val="0"/>
                <w:sz w:val="16"/>
                <w:szCs w:val="16"/>
                <w:lang w:val="en-US" w:eastAsia="hr-HR"/>
                <w14:ligatures w14:val="none"/>
              </w:rPr>
              <w:t>uz</w:t>
            </w:r>
            <w:proofErr w:type="spellEnd"/>
            <w:r w:rsidR="008E0DD1">
              <w:rPr>
                <w:rFonts w:ascii="Arial" w:eastAsia="Times New Roman" w:hAnsi="Arial" w:cs="Arial"/>
                <w:kern w:val="0"/>
                <w:sz w:val="16"/>
                <w:szCs w:val="16"/>
                <w:lang w:val="en-US" w:eastAsia="hr-HR"/>
                <w14:ligatures w14:val="none"/>
              </w:rPr>
              <w:t xml:space="preserve"> </w:t>
            </w:r>
            <w:proofErr w:type="spellStart"/>
            <w:r w:rsidR="008E0DD1">
              <w:rPr>
                <w:rFonts w:ascii="Arial" w:eastAsia="Times New Roman" w:hAnsi="Arial" w:cs="Arial"/>
                <w:kern w:val="0"/>
                <w:sz w:val="16"/>
                <w:szCs w:val="16"/>
                <w:lang w:val="en-US" w:eastAsia="hr-HR"/>
                <w14:ligatures w14:val="none"/>
              </w:rPr>
              <w:t>izgradnju</w:t>
            </w:r>
            <w:proofErr w:type="spellEnd"/>
            <w:r w:rsidR="008E0DD1">
              <w:rPr>
                <w:rFonts w:ascii="Arial" w:eastAsia="Times New Roman" w:hAnsi="Arial" w:cs="Arial"/>
                <w:kern w:val="0"/>
                <w:sz w:val="16"/>
                <w:szCs w:val="16"/>
                <w:lang w:val="en-US" w:eastAsia="hr-HR"/>
                <w14:ligatures w14:val="none"/>
              </w:rPr>
              <w:t xml:space="preserve"> rotora Labinci.</w:t>
            </w:r>
          </w:p>
          <w:p w14:paraId="2D04EB4A"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30C332A7"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tc>
      </w:tr>
    </w:tbl>
    <w:p w14:paraId="46583C8D"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4B56891" w14:textId="77777777">
        <w:trPr>
          <w:trHeight w:val="178"/>
          <w:tblCellSpacing w:w="20" w:type="dxa"/>
        </w:trPr>
        <w:tc>
          <w:tcPr>
            <w:tcW w:w="10245" w:type="dxa"/>
            <w:shd w:val="clear" w:color="auto" w:fill="BDD6EE"/>
          </w:tcPr>
          <w:p w14:paraId="4217C38A" w14:textId="3E50A180"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1" w:name="_Toc183881307"/>
            <w:r>
              <w:rPr>
                <w:rFonts w:ascii="Arial" w:eastAsia="Times New Roman" w:hAnsi="Arial" w:cs="Arial"/>
                <w:b/>
                <w:bCs/>
                <w:kern w:val="0"/>
                <w:sz w:val="18"/>
                <w:szCs w:val="18"/>
                <w:lang w:eastAsia="hr-HR"/>
                <w14:ligatures w14:val="none"/>
              </w:rPr>
              <w:lastRenderedPageBreak/>
              <w:t xml:space="preserve">PROGRAM: </w:t>
            </w:r>
            <w:r w:rsidR="001813F6">
              <w:rPr>
                <w:rFonts w:ascii="Arial" w:eastAsia="Times New Roman" w:hAnsi="Arial" w:cs="Arial"/>
                <w:b/>
                <w:bCs/>
                <w:kern w:val="0"/>
                <w:sz w:val="18"/>
                <w:szCs w:val="18"/>
                <w:lang w:eastAsia="hr-HR"/>
                <w14:ligatures w14:val="none"/>
              </w:rPr>
              <w:t>0601 PROGRAM JAVNIH POTREBA U PREDŠKOLSKOM UZRASTU</w:t>
            </w:r>
            <w:bookmarkEnd w:id="51"/>
          </w:p>
        </w:tc>
      </w:tr>
      <w:tr w:rsidR="00170900" w14:paraId="66417D24" w14:textId="77777777">
        <w:trPr>
          <w:trHeight w:val="194"/>
          <w:tblCellSpacing w:w="20" w:type="dxa"/>
        </w:trPr>
        <w:tc>
          <w:tcPr>
            <w:tcW w:w="10245" w:type="dxa"/>
            <w:shd w:val="clear" w:color="auto" w:fill="auto"/>
          </w:tcPr>
          <w:p w14:paraId="5E793793"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6B55E56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594DB86B" w14:textId="6075AC0F"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Ostale aktivnosti u predškolskom odgoju</w:t>
            </w:r>
          </w:p>
          <w:p w14:paraId="20A0E76A" w14:textId="175E9E51"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Izgradnja dječjeg vrtića – Labinci</w:t>
            </w:r>
          </w:p>
          <w:p w14:paraId="22894578" w14:textId="1ACC2DE1" w:rsidR="001813F6" w:rsidRPr="001813F6" w:rsidRDefault="001813F6" w:rsidP="001813F6">
            <w:pPr>
              <w:pStyle w:val="Odlomakpopisa"/>
              <w:numPr>
                <w:ilvl w:val="0"/>
                <w:numId w:val="9"/>
              </w:numPr>
              <w:spacing w:before="120" w:after="0" w:line="240" w:lineRule="auto"/>
              <w:jc w:val="both"/>
              <w:rPr>
                <w:rFonts w:ascii="Arial" w:eastAsia="Times New Roman" w:hAnsi="Arial" w:cs="Arial"/>
                <w:kern w:val="0"/>
                <w:sz w:val="16"/>
                <w:szCs w:val="16"/>
                <w:lang w:eastAsia="hr-HR"/>
                <w14:ligatures w14:val="none"/>
              </w:rPr>
            </w:pPr>
            <w:r w:rsidRPr="001813F6">
              <w:rPr>
                <w:rFonts w:ascii="Arial" w:eastAsia="Times New Roman" w:hAnsi="Arial" w:cs="Arial"/>
                <w:kern w:val="0"/>
                <w:sz w:val="16"/>
                <w:szCs w:val="16"/>
                <w:lang w:eastAsia="hr-HR"/>
                <w14:ligatures w14:val="none"/>
              </w:rPr>
              <w:t>Rekonstrukcija zgrade jaslica</w:t>
            </w:r>
          </w:p>
          <w:p w14:paraId="3A7644FD" w14:textId="36507E72" w:rsidR="00170900" w:rsidRDefault="00170900">
            <w:pPr>
              <w:pStyle w:val="Odlomakpopisa"/>
              <w:spacing w:before="120" w:after="0" w:line="240" w:lineRule="auto"/>
              <w:ind w:left="360"/>
              <w:jc w:val="both"/>
              <w:rPr>
                <w:rFonts w:ascii="Arial" w:eastAsia="Times New Roman" w:hAnsi="Arial" w:cs="Arial"/>
                <w:kern w:val="0"/>
                <w:sz w:val="18"/>
                <w:szCs w:val="18"/>
                <w:lang w:eastAsia="hr-HR"/>
                <w14:ligatures w14:val="none"/>
              </w:rPr>
            </w:pPr>
          </w:p>
        </w:tc>
      </w:tr>
      <w:tr w:rsidR="00170900" w14:paraId="1DA95E07" w14:textId="77777777" w:rsidTr="003812CA">
        <w:trPr>
          <w:trHeight w:val="1018"/>
          <w:tblCellSpacing w:w="20" w:type="dxa"/>
        </w:trPr>
        <w:tc>
          <w:tcPr>
            <w:tcW w:w="10245" w:type="dxa"/>
            <w:shd w:val="clear" w:color="auto" w:fill="auto"/>
          </w:tcPr>
          <w:p w14:paraId="796AC91B"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08161B55" w14:textId="77777777" w:rsidR="00170900" w:rsidRPr="003812CA" w:rsidRDefault="003812CA" w:rsidP="001813F6">
            <w:pPr>
              <w:spacing w:after="0"/>
              <w:rPr>
                <w:rFonts w:ascii="Arial" w:hAnsi="Arial" w:cs="Arial"/>
                <w:sz w:val="16"/>
                <w:szCs w:val="16"/>
                <w:lang w:eastAsia="hr-HR"/>
              </w:rPr>
            </w:pPr>
            <w:r w:rsidRPr="003812CA">
              <w:rPr>
                <w:rFonts w:ascii="Arial" w:hAnsi="Arial" w:cs="Arial"/>
                <w:sz w:val="16"/>
                <w:szCs w:val="16"/>
                <w:lang w:eastAsia="hr-HR"/>
              </w:rPr>
              <w:t>Zakon o gradnji,</w:t>
            </w:r>
          </w:p>
          <w:p w14:paraId="20D13BE0" w14:textId="77777777" w:rsidR="003812CA" w:rsidRPr="003812CA" w:rsidRDefault="003812CA" w:rsidP="001813F6">
            <w:pPr>
              <w:spacing w:after="0"/>
              <w:rPr>
                <w:rStyle w:val="Naglaeno"/>
                <w:b w:val="0"/>
              </w:rPr>
            </w:pPr>
            <w:r w:rsidRPr="003812CA">
              <w:rPr>
                <w:rStyle w:val="Naglaeno"/>
                <w:rFonts w:ascii="Arial" w:hAnsi="Arial" w:cs="Arial"/>
                <w:b w:val="0"/>
                <w:sz w:val="16"/>
                <w:szCs w:val="16"/>
              </w:rPr>
              <w:t>Zakon o predškolskom odgoju i  obrazovanju,</w:t>
            </w:r>
          </w:p>
          <w:p w14:paraId="0C80180E" w14:textId="77777777" w:rsidR="003812CA" w:rsidRPr="003812CA" w:rsidRDefault="003812CA" w:rsidP="003812CA">
            <w:pPr>
              <w:autoSpaceDE w:val="0"/>
              <w:autoSpaceDN w:val="0"/>
              <w:adjustRightInd w:val="0"/>
              <w:spacing w:after="0" w:line="240" w:lineRule="auto"/>
              <w:rPr>
                <w:rFonts w:ascii="Arial" w:eastAsia="Times New Roman" w:hAnsi="Arial" w:cs="Arial"/>
                <w:kern w:val="0"/>
                <w:sz w:val="16"/>
                <w:szCs w:val="16"/>
                <w:lang w:eastAsia="hr-HR"/>
                <w14:ligatures w14:val="none"/>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Domenica</w:t>
            </w:r>
          </w:p>
          <w:p w14:paraId="41560FCF" w14:textId="7985271A" w:rsidR="003812CA" w:rsidRPr="001813F6" w:rsidRDefault="003812CA" w:rsidP="001813F6">
            <w:pPr>
              <w:spacing w:after="0"/>
              <w:rPr>
                <w:rFonts w:ascii="Arial" w:hAnsi="Arial" w:cs="Arial"/>
                <w:sz w:val="16"/>
                <w:szCs w:val="16"/>
                <w:lang w:eastAsia="hr-HR"/>
              </w:rPr>
            </w:pPr>
          </w:p>
        </w:tc>
      </w:tr>
      <w:tr w:rsidR="00170900" w14:paraId="0C7840BE" w14:textId="77777777">
        <w:trPr>
          <w:trHeight w:val="194"/>
          <w:tblCellSpacing w:w="20" w:type="dxa"/>
        </w:trPr>
        <w:tc>
          <w:tcPr>
            <w:tcW w:w="10245" w:type="dxa"/>
            <w:shd w:val="clear" w:color="auto" w:fill="auto"/>
          </w:tcPr>
          <w:p w14:paraId="0589069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74CF873B"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5883C63D"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6589F8F" w14:textId="77777777">
              <w:trPr>
                <w:trHeight w:hRule="exact" w:val="452"/>
              </w:trPr>
              <w:tc>
                <w:tcPr>
                  <w:tcW w:w="1045" w:type="dxa"/>
                  <w:shd w:val="clear" w:color="auto" w:fill="D9D9D9"/>
                  <w:vAlign w:val="center"/>
                </w:tcPr>
                <w:p w14:paraId="5258E9E7"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812114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52" w:name="_Toc149204798"/>
                  <w:bookmarkStart w:id="53" w:name="_Toc183881308"/>
                  <w:r>
                    <w:rPr>
                      <w:rFonts w:ascii="Arial" w:eastAsia="Times New Roman" w:hAnsi="Arial" w:cs="Arial"/>
                      <w:b/>
                      <w:bCs/>
                      <w:kern w:val="0"/>
                      <w:sz w:val="18"/>
                      <w:szCs w:val="18"/>
                      <w:lang w:eastAsia="hr-HR"/>
                      <w14:ligatures w14:val="none"/>
                    </w:rPr>
                    <w:t>Naziv aktivnosti/projekta</w:t>
                  </w:r>
                  <w:bookmarkEnd w:id="52"/>
                  <w:bookmarkEnd w:id="53"/>
                </w:p>
              </w:tc>
              <w:tc>
                <w:tcPr>
                  <w:tcW w:w="1750" w:type="dxa"/>
                  <w:shd w:val="clear" w:color="auto" w:fill="D9D9D9"/>
                  <w:vAlign w:val="center"/>
                </w:tcPr>
                <w:p w14:paraId="282E43F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1F111E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68496C5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3CF1F9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BFD0FEC"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3A87C9E6" w14:textId="77777777">
              <w:trPr>
                <w:trHeight w:hRule="exact" w:val="494"/>
              </w:trPr>
              <w:tc>
                <w:tcPr>
                  <w:tcW w:w="1045" w:type="dxa"/>
                  <w:shd w:val="clear" w:color="auto" w:fill="auto"/>
                  <w:vAlign w:val="center"/>
                </w:tcPr>
                <w:p w14:paraId="20EE0E16" w14:textId="4AA1D924" w:rsidR="00170900" w:rsidRDefault="001C57FB">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A601001</w:t>
                  </w:r>
                </w:p>
              </w:tc>
              <w:tc>
                <w:tcPr>
                  <w:tcW w:w="3607" w:type="dxa"/>
                  <w:shd w:val="clear" w:color="auto" w:fill="auto"/>
                  <w:vAlign w:val="center"/>
                </w:tcPr>
                <w:p w14:paraId="679F335D" w14:textId="79E95CDC"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predškolskom odgoju</w:t>
                  </w:r>
                </w:p>
              </w:tc>
              <w:tc>
                <w:tcPr>
                  <w:tcW w:w="1750" w:type="dxa"/>
                  <w:vAlign w:val="center"/>
                </w:tcPr>
                <w:p w14:paraId="61825AAA" w14:textId="3E3F50B0"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407.500,00</w:t>
                  </w:r>
                </w:p>
              </w:tc>
              <w:tc>
                <w:tcPr>
                  <w:tcW w:w="1750" w:type="dxa"/>
                  <w:vAlign w:val="center"/>
                </w:tcPr>
                <w:p w14:paraId="60DD0A77" w14:textId="727206DB"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407.500,00</w:t>
                  </w:r>
                </w:p>
              </w:tc>
              <w:tc>
                <w:tcPr>
                  <w:tcW w:w="1750" w:type="dxa"/>
                  <w:vAlign w:val="center"/>
                </w:tcPr>
                <w:p w14:paraId="1AE767DA" w14:textId="1B43347D"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407.500,00</w:t>
                  </w:r>
                </w:p>
              </w:tc>
            </w:tr>
            <w:tr w:rsidR="00170900" w14:paraId="7E8BBA81" w14:textId="77777777">
              <w:trPr>
                <w:trHeight w:hRule="exact" w:val="430"/>
              </w:trPr>
              <w:tc>
                <w:tcPr>
                  <w:tcW w:w="1045" w:type="dxa"/>
                  <w:shd w:val="clear" w:color="auto" w:fill="auto"/>
                  <w:vAlign w:val="center"/>
                </w:tcPr>
                <w:p w14:paraId="06593CC6" w14:textId="6E557D45" w:rsidR="00170900" w:rsidRDefault="001C57FB">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K601001</w:t>
                  </w:r>
                </w:p>
              </w:tc>
              <w:tc>
                <w:tcPr>
                  <w:tcW w:w="3607" w:type="dxa"/>
                  <w:shd w:val="clear" w:color="auto" w:fill="auto"/>
                  <w:vAlign w:val="center"/>
                </w:tcPr>
                <w:p w14:paraId="287D1E98" w14:textId="67C2B3B0"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Izgradnja dječjeg vrtića – Labinci</w:t>
                  </w:r>
                </w:p>
              </w:tc>
              <w:tc>
                <w:tcPr>
                  <w:tcW w:w="1750" w:type="dxa"/>
                  <w:vAlign w:val="center"/>
                </w:tcPr>
                <w:p w14:paraId="630B7C91" w14:textId="2447A2C7"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1.000.000,00</w:t>
                  </w:r>
                </w:p>
              </w:tc>
              <w:tc>
                <w:tcPr>
                  <w:tcW w:w="1750" w:type="dxa"/>
                  <w:vAlign w:val="center"/>
                </w:tcPr>
                <w:p w14:paraId="4AB6AE3A" w14:textId="6F131471"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250.000,00</w:t>
                  </w:r>
                </w:p>
              </w:tc>
              <w:tc>
                <w:tcPr>
                  <w:tcW w:w="1750" w:type="dxa"/>
                  <w:vAlign w:val="center"/>
                </w:tcPr>
                <w:p w14:paraId="5D46C1F5" w14:textId="2870118B"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280.000,00</w:t>
                  </w:r>
                </w:p>
              </w:tc>
            </w:tr>
            <w:tr w:rsidR="00170900" w14:paraId="3D4233D0" w14:textId="77777777">
              <w:trPr>
                <w:trHeight w:hRule="exact" w:val="422"/>
              </w:trPr>
              <w:tc>
                <w:tcPr>
                  <w:tcW w:w="1045" w:type="dxa"/>
                  <w:shd w:val="clear" w:color="auto" w:fill="auto"/>
                  <w:vAlign w:val="center"/>
                </w:tcPr>
                <w:p w14:paraId="517ED349" w14:textId="6862AA82" w:rsidR="00170900" w:rsidRDefault="001C57FB">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K601002</w:t>
                  </w:r>
                </w:p>
              </w:tc>
              <w:tc>
                <w:tcPr>
                  <w:tcW w:w="3607" w:type="dxa"/>
                  <w:shd w:val="clear" w:color="auto" w:fill="auto"/>
                  <w:vAlign w:val="center"/>
                </w:tcPr>
                <w:p w14:paraId="097C6B11" w14:textId="590603FE"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Rekonstrukcija zgrade jaslica</w:t>
                  </w:r>
                </w:p>
              </w:tc>
              <w:tc>
                <w:tcPr>
                  <w:tcW w:w="1750" w:type="dxa"/>
                  <w:vAlign w:val="center"/>
                </w:tcPr>
                <w:p w14:paraId="052432F6" w14:textId="2E343FEE"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132.000,00</w:t>
                  </w:r>
                </w:p>
              </w:tc>
              <w:tc>
                <w:tcPr>
                  <w:tcW w:w="1750" w:type="dxa"/>
                  <w:vAlign w:val="center"/>
                </w:tcPr>
                <w:p w14:paraId="58C3BB4B" w14:textId="03B92D88"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101.000,00</w:t>
                  </w:r>
                </w:p>
              </w:tc>
              <w:tc>
                <w:tcPr>
                  <w:tcW w:w="1750" w:type="dxa"/>
                  <w:vAlign w:val="center"/>
                </w:tcPr>
                <w:p w14:paraId="67F5015D" w14:textId="16DA35F6" w:rsidR="00170900" w:rsidRDefault="001C57FB">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131.000,00</w:t>
                  </w:r>
                </w:p>
              </w:tc>
            </w:tr>
            <w:tr w:rsidR="00170900" w14:paraId="0EFDDEE4" w14:textId="77777777">
              <w:trPr>
                <w:trHeight w:hRule="exact" w:val="405"/>
              </w:trPr>
              <w:tc>
                <w:tcPr>
                  <w:tcW w:w="1045" w:type="dxa"/>
                  <w:shd w:val="clear" w:color="auto" w:fill="D9D9D9"/>
                  <w:vAlign w:val="center"/>
                </w:tcPr>
                <w:p w14:paraId="55155ABD"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F46DF4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6"/>
                      <w:szCs w:val="16"/>
                      <w:lang w:eastAsia="hr-HR"/>
                      <w14:ligatures w14:val="none"/>
                    </w:rPr>
                    <w:t>Ukupno program:</w:t>
                  </w:r>
                </w:p>
              </w:tc>
              <w:tc>
                <w:tcPr>
                  <w:tcW w:w="1750" w:type="dxa"/>
                  <w:shd w:val="clear" w:color="auto" w:fill="D9D9D9"/>
                  <w:vAlign w:val="center"/>
                </w:tcPr>
                <w:p w14:paraId="4CEF64E1" w14:textId="09C72009"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1.539.500,00</w:t>
                  </w:r>
                </w:p>
              </w:tc>
              <w:tc>
                <w:tcPr>
                  <w:tcW w:w="1750" w:type="dxa"/>
                  <w:shd w:val="clear" w:color="auto" w:fill="D9D9D9"/>
                  <w:vAlign w:val="center"/>
                </w:tcPr>
                <w:p w14:paraId="16FDE249" w14:textId="7C206CFF"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758.500,00</w:t>
                  </w:r>
                </w:p>
              </w:tc>
              <w:tc>
                <w:tcPr>
                  <w:tcW w:w="1750" w:type="dxa"/>
                  <w:shd w:val="clear" w:color="auto" w:fill="D9D9D9"/>
                  <w:vAlign w:val="center"/>
                </w:tcPr>
                <w:p w14:paraId="24DEB621" w14:textId="72A02463"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818.500,00</w:t>
                  </w:r>
                </w:p>
              </w:tc>
            </w:tr>
          </w:tbl>
          <w:p w14:paraId="3C5C8E92"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2BE2BC0C" w14:textId="77777777" w:rsidR="001C57FB" w:rsidRDefault="001C57FB">
            <w:pPr>
              <w:spacing w:after="0" w:line="240" w:lineRule="auto"/>
              <w:contextualSpacing/>
              <w:rPr>
                <w:rFonts w:ascii="Arial" w:eastAsia="Times New Roman" w:hAnsi="Arial"/>
                <w:b/>
                <w:bCs/>
                <w:i/>
                <w:iCs/>
                <w:kern w:val="0"/>
                <w:sz w:val="16"/>
                <w:szCs w:val="16"/>
                <w:lang w:eastAsia="hr-HR"/>
                <w14:ligatures w14:val="none"/>
              </w:rPr>
            </w:pPr>
            <w:r w:rsidRPr="001C57FB">
              <w:rPr>
                <w:rFonts w:ascii="Arial" w:eastAsia="Times New Roman" w:hAnsi="Arial"/>
                <w:b/>
                <w:bCs/>
                <w:i/>
                <w:iCs/>
                <w:kern w:val="0"/>
                <w:sz w:val="16"/>
                <w:szCs w:val="16"/>
                <w:lang w:eastAsia="hr-HR"/>
                <w14:ligatures w14:val="none"/>
              </w:rPr>
              <w:t xml:space="preserve">Ostale aktivnosti u predškolskom odgoju </w:t>
            </w:r>
          </w:p>
          <w:p w14:paraId="4806AF23" w14:textId="53BFE48D"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planirana za </w:t>
            </w:r>
            <w:r w:rsidR="00DF516A">
              <w:rPr>
                <w:rFonts w:ascii="Arial" w:eastAsia="Times New Roman" w:hAnsi="Arial" w:cs="Arial"/>
                <w:kern w:val="0"/>
                <w:sz w:val="16"/>
                <w:szCs w:val="16"/>
                <w:lang w:eastAsia="hr-HR"/>
                <w14:ligatures w14:val="none"/>
              </w:rPr>
              <w:t xml:space="preserve">provođenje redovnog programa predškolskog odgoja, odnosno vrtića te programa male škole </w:t>
            </w:r>
            <w:r>
              <w:rPr>
                <w:rFonts w:ascii="Arial" w:eastAsia="Times New Roman" w:hAnsi="Arial" w:cs="Arial"/>
                <w:kern w:val="0"/>
                <w:sz w:val="16"/>
                <w:szCs w:val="16"/>
                <w:lang w:val="en-US" w:eastAsia="hr-HR"/>
                <w14:ligatures w14:val="none"/>
              </w:rPr>
              <w:t xml:space="preserve">u iznosu od </w:t>
            </w:r>
            <w:r w:rsidR="00DF516A">
              <w:rPr>
                <w:rFonts w:ascii="Arial" w:eastAsia="Times New Roman" w:hAnsi="Arial" w:cs="Arial"/>
                <w:kern w:val="0"/>
                <w:sz w:val="16"/>
                <w:szCs w:val="16"/>
                <w:lang w:val="en-US" w:eastAsia="hr-HR"/>
                <w14:ligatures w14:val="none"/>
              </w:rPr>
              <w:t>407.500,00</w:t>
            </w:r>
            <w:r>
              <w:rPr>
                <w:rFonts w:ascii="Arial" w:eastAsia="Times New Roman" w:hAnsi="Arial" w:cs="Arial"/>
                <w:kern w:val="0"/>
                <w:sz w:val="16"/>
                <w:szCs w:val="16"/>
                <w:lang w:val="en-US" w:eastAsia="hr-HR"/>
                <w14:ligatures w14:val="none"/>
              </w:rPr>
              <w:t xml:space="preserve"> eur</w:t>
            </w:r>
            <w:r>
              <w:rPr>
                <w:rFonts w:ascii="Arial" w:eastAsia="Times New Roman" w:hAnsi="Arial" w:cs="Arial"/>
                <w:kern w:val="0"/>
                <w:sz w:val="16"/>
                <w:szCs w:val="16"/>
                <w:lang w:eastAsia="hr-HR"/>
                <w14:ligatures w14:val="none"/>
              </w:rPr>
              <w:t>.</w:t>
            </w:r>
          </w:p>
          <w:p w14:paraId="4379ACE7"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282FDDF" w14:textId="77777777" w:rsidR="001C57FB" w:rsidRDefault="001C57FB">
            <w:pPr>
              <w:spacing w:after="0" w:line="240" w:lineRule="auto"/>
              <w:contextualSpacing/>
              <w:rPr>
                <w:rFonts w:ascii="Arial" w:eastAsia="Times New Roman" w:hAnsi="Arial"/>
                <w:b/>
                <w:bCs/>
                <w:i/>
                <w:iCs/>
                <w:kern w:val="0"/>
                <w:sz w:val="16"/>
                <w:szCs w:val="16"/>
                <w:lang w:eastAsia="hr-HR"/>
                <w14:ligatures w14:val="none"/>
              </w:rPr>
            </w:pPr>
            <w:r w:rsidRPr="001C57FB">
              <w:rPr>
                <w:rFonts w:ascii="Arial" w:eastAsia="Times New Roman" w:hAnsi="Arial"/>
                <w:b/>
                <w:bCs/>
                <w:i/>
                <w:iCs/>
                <w:kern w:val="0"/>
                <w:sz w:val="16"/>
                <w:szCs w:val="16"/>
                <w:lang w:eastAsia="hr-HR"/>
                <w14:ligatures w14:val="none"/>
              </w:rPr>
              <w:t xml:space="preserve">Izgradnja dječjeg vrtića – Labinci </w:t>
            </w:r>
          </w:p>
          <w:p w14:paraId="29E98766" w14:textId="72185911" w:rsidR="00170900" w:rsidRDefault="002712A7">
            <w:pPr>
              <w:spacing w:after="0" w:line="240" w:lineRule="auto"/>
              <w:contextualSpacing/>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 xml:space="preserve">Sredstva su </w:t>
            </w:r>
            <w:r w:rsidR="00DF516A">
              <w:rPr>
                <w:rFonts w:ascii="Arial" w:eastAsia="Times New Roman" w:hAnsi="Arial" w:cs="Arial"/>
                <w:kern w:val="0"/>
                <w:sz w:val="16"/>
                <w:szCs w:val="16"/>
                <w:lang w:val="en-US" w:eastAsia="hr-HR"/>
                <w14:ligatures w14:val="none"/>
              </w:rPr>
              <w:t>namijenjena za izgradnju nove zgrade dječjeg vrtića Labinci u iznosu od 1.000.000,00 eur.</w:t>
            </w:r>
          </w:p>
          <w:p w14:paraId="7EFC2905" w14:textId="77777777" w:rsidR="00170900" w:rsidRDefault="00170900">
            <w:pPr>
              <w:spacing w:after="0" w:line="240" w:lineRule="auto"/>
              <w:contextualSpacing/>
              <w:rPr>
                <w:rFonts w:ascii="Arial" w:eastAsia="Times New Roman" w:hAnsi="Arial" w:cs="Arial"/>
                <w:b/>
                <w:bCs/>
                <w:i/>
                <w:iCs/>
                <w:kern w:val="0"/>
                <w:sz w:val="16"/>
                <w:szCs w:val="16"/>
                <w:lang w:eastAsia="hr-HR"/>
                <w14:ligatures w14:val="none"/>
              </w:rPr>
            </w:pPr>
          </w:p>
          <w:p w14:paraId="56F72D23" w14:textId="335BFDBD" w:rsidR="001C57FB" w:rsidRDefault="001C57FB">
            <w:pPr>
              <w:spacing w:after="0" w:line="240" w:lineRule="auto"/>
              <w:contextualSpacing/>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Rekonstrukcija zgrade jaslica</w:t>
            </w:r>
          </w:p>
          <w:p w14:paraId="1681F14C" w14:textId="70211259" w:rsidR="00170900" w:rsidRDefault="00DF516A">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Za rekonstrukciju zgrade jaslica u Kašteliru predviđena su sredstva u iznosu od 132.000,00 eur.</w:t>
            </w:r>
          </w:p>
          <w:p w14:paraId="6FB4F718" w14:textId="77777777" w:rsidR="00170900" w:rsidRDefault="00170900">
            <w:pPr>
              <w:spacing w:after="0" w:line="240" w:lineRule="auto"/>
              <w:contextualSpacing/>
              <w:rPr>
                <w:rFonts w:ascii="Arial" w:eastAsia="Times New Roman" w:hAnsi="Arial" w:cs="Arial"/>
                <w:kern w:val="0"/>
                <w:sz w:val="16"/>
                <w:szCs w:val="16"/>
                <w:lang w:eastAsia="hr-HR"/>
                <w14:ligatures w14:val="none"/>
              </w:rPr>
            </w:pPr>
          </w:p>
        </w:tc>
      </w:tr>
    </w:tbl>
    <w:p w14:paraId="7C587796" w14:textId="77777777" w:rsidR="00170900" w:rsidRDefault="00170900"/>
    <w:p w14:paraId="68F0A908"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E4F77DA" w14:textId="77777777">
        <w:trPr>
          <w:trHeight w:val="178"/>
          <w:tblCellSpacing w:w="20" w:type="dxa"/>
        </w:trPr>
        <w:tc>
          <w:tcPr>
            <w:tcW w:w="10245" w:type="dxa"/>
            <w:shd w:val="clear" w:color="auto" w:fill="BDD6EE"/>
          </w:tcPr>
          <w:p w14:paraId="73917557" w14:textId="685BAD24"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4" w:name="_Toc183881309"/>
            <w:r>
              <w:rPr>
                <w:rFonts w:ascii="Arial" w:eastAsia="Times New Roman" w:hAnsi="Arial" w:cs="Arial"/>
                <w:b/>
                <w:bCs/>
                <w:kern w:val="0"/>
                <w:sz w:val="18"/>
                <w:szCs w:val="18"/>
                <w:lang w:eastAsia="hr-HR"/>
                <w14:ligatures w14:val="none"/>
              </w:rPr>
              <w:lastRenderedPageBreak/>
              <w:t xml:space="preserve">PROGRAM: </w:t>
            </w:r>
            <w:r w:rsidR="001C57FB">
              <w:rPr>
                <w:rFonts w:ascii="Arial" w:eastAsia="Times New Roman" w:hAnsi="Arial" w:cs="Arial"/>
                <w:b/>
                <w:bCs/>
                <w:kern w:val="0"/>
                <w:sz w:val="18"/>
                <w:szCs w:val="18"/>
                <w:lang w:eastAsia="hr-HR"/>
                <w14:ligatures w14:val="none"/>
              </w:rPr>
              <w:t>0701 PROGRAM JAVNIH POTREBA U ŠKOLSTVU</w:t>
            </w:r>
            <w:bookmarkEnd w:id="54"/>
          </w:p>
        </w:tc>
      </w:tr>
      <w:tr w:rsidR="00170900" w14:paraId="6F05BB10" w14:textId="77777777">
        <w:trPr>
          <w:trHeight w:val="194"/>
          <w:tblCellSpacing w:w="20" w:type="dxa"/>
        </w:trPr>
        <w:tc>
          <w:tcPr>
            <w:tcW w:w="10245" w:type="dxa"/>
            <w:shd w:val="clear" w:color="auto" w:fill="auto"/>
          </w:tcPr>
          <w:p w14:paraId="39B5B9BE"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BA375CF"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076F79C" w14:textId="7D0F134A" w:rsidR="001C57FB" w:rsidRPr="001C57FB" w:rsidRDefault="001C57FB" w:rsidP="001C57FB">
            <w:pPr>
              <w:pStyle w:val="Odlomakpopisa"/>
              <w:numPr>
                <w:ilvl w:val="0"/>
                <w:numId w:val="9"/>
              </w:numPr>
              <w:spacing w:before="120" w:after="0" w:line="240" w:lineRule="auto"/>
              <w:jc w:val="both"/>
              <w:rPr>
                <w:rFonts w:ascii="Arial" w:eastAsia="Times New Roman" w:hAnsi="Arial" w:cs="Arial"/>
                <w:kern w:val="0"/>
                <w:sz w:val="18"/>
                <w:szCs w:val="18"/>
                <w:lang w:eastAsia="hr-HR"/>
                <w14:ligatures w14:val="none"/>
              </w:rPr>
            </w:pPr>
            <w:r w:rsidRPr="001C57FB">
              <w:rPr>
                <w:rFonts w:ascii="Arial" w:eastAsia="Times New Roman" w:hAnsi="Arial"/>
                <w:kern w:val="0"/>
                <w:sz w:val="16"/>
                <w:szCs w:val="16"/>
                <w:lang w:eastAsia="hr-HR"/>
                <w14:ligatures w14:val="none"/>
              </w:rPr>
              <w:t>Ostale aktivnosti u školstvu</w:t>
            </w:r>
          </w:p>
        </w:tc>
      </w:tr>
      <w:tr w:rsidR="00170900" w14:paraId="0C8AD77D" w14:textId="77777777" w:rsidTr="004D00EE">
        <w:trPr>
          <w:trHeight w:val="883"/>
          <w:tblCellSpacing w:w="20" w:type="dxa"/>
        </w:trPr>
        <w:tc>
          <w:tcPr>
            <w:tcW w:w="10245" w:type="dxa"/>
            <w:shd w:val="clear" w:color="auto" w:fill="auto"/>
          </w:tcPr>
          <w:p w14:paraId="49E65923"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13D523A"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0824F2FF" w14:textId="262CFE8F" w:rsidR="00170900" w:rsidRPr="004D00EE" w:rsidRDefault="004D00EE" w:rsidP="004D00EE">
            <w:pPr>
              <w:autoSpaceDE w:val="0"/>
              <w:autoSpaceDN w:val="0"/>
              <w:adjustRightInd w:val="0"/>
              <w:spacing w:after="0" w:line="240" w:lineRule="auto"/>
              <w:rPr>
                <w:rFonts w:ascii="Arial" w:eastAsia="Times New Roman" w:hAnsi="Arial" w:cs="Arial"/>
                <w:kern w:val="0"/>
                <w:sz w:val="16"/>
                <w:szCs w:val="16"/>
                <w:lang w:eastAsia="hr-HR"/>
                <w14:ligatures w14:val="none"/>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w:t>
            </w:r>
            <w:r>
              <w:rPr>
                <w:rFonts w:ascii="Arial" w:eastAsia="Times New Roman" w:hAnsi="Arial" w:cs="Arial"/>
                <w:color w:val="000000" w:themeColor="text1"/>
                <w:kern w:val="0"/>
                <w:sz w:val="16"/>
                <w:szCs w:val="16"/>
                <w:lang w:val="en-US" w:eastAsia="hr-HR"/>
                <w14:ligatures w14:val="none"/>
              </w:rPr>
              <w:t>a</w:t>
            </w:r>
          </w:p>
        </w:tc>
      </w:tr>
      <w:tr w:rsidR="00170900" w14:paraId="7F3C5E82" w14:textId="77777777">
        <w:trPr>
          <w:trHeight w:val="194"/>
          <w:tblCellSpacing w:w="20" w:type="dxa"/>
        </w:trPr>
        <w:tc>
          <w:tcPr>
            <w:tcW w:w="10245" w:type="dxa"/>
            <w:shd w:val="clear" w:color="auto" w:fill="auto"/>
          </w:tcPr>
          <w:p w14:paraId="45798863"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2721DB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4EEB214A"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4D273DB0" w14:textId="77777777">
              <w:trPr>
                <w:trHeight w:hRule="exact" w:val="452"/>
              </w:trPr>
              <w:tc>
                <w:tcPr>
                  <w:tcW w:w="1045" w:type="dxa"/>
                  <w:shd w:val="clear" w:color="auto" w:fill="D9D9D9"/>
                  <w:vAlign w:val="center"/>
                </w:tcPr>
                <w:p w14:paraId="2D6900FB"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05762A5"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55" w:name="_Toc149204802"/>
                  <w:bookmarkStart w:id="56" w:name="_Toc183881310"/>
                  <w:r>
                    <w:rPr>
                      <w:rFonts w:ascii="Arial" w:eastAsia="Times New Roman" w:hAnsi="Arial" w:cs="Arial"/>
                      <w:b/>
                      <w:bCs/>
                      <w:kern w:val="0"/>
                      <w:sz w:val="18"/>
                      <w:szCs w:val="18"/>
                      <w:lang w:eastAsia="hr-HR"/>
                      <w14:ligatures w14:val="none"/>
                    </w:rPr>
                    <w:t>Naziv aktivnosti/projekta</w:t>
                  </w:r>
                  <w:bookmarkEnd w:id="55"/>
                  <w:bookmarkEnd w:id="56"/>
                </w:p>
              </w:tc>
              <w:tc>
                <w:tcPr>
                  <w:tcW w:w="1750" w:type="dxa"/>
                  <w:shd w:val="clear" w:color="auto" w:fill="D9D9D9"/>
                  <w:vAlign w:val="center"/>
                </w:tcPr>
                <w:p w14:paraId="237016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E09EC54"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7DBC079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17B103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92A7715"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40FD849B" w14:textId="77777777">
              <w:trPr>
                <w:trHeight w:hRule="exact" w:val="494"/>
              </w:trPr>
              <w:tc>
                <w:tcPr>
                  <w:tcW w:w="1045" w:type="dxa"/>
                  <w:shd w:val="clear" w:color="auto" w:fill="auto"/>
                  <w:vAlign w:val="center"/>
                </w:tcPr>
                <w:p w14:paraId="757679B4" w14:textId="086E8463"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1C57FB">
                    <w:rPr>
                      <w:rFonts w:ascii="Arial" w:eastAsia="Times New Roman" w:hAnsi="Arial" w:cs="Arial"/>
                      <w:kern w:val="0"/>
                      <w:sz w:val="18"/>
                      <w:szCs w:val="18"/>
                      <w:lang w:val="en-US" w:eastAsia="hr-HR"/>
                      <w14:ligatures w14:val="none"/>
                    </w:rPr>
                    <w:t>701001</w:t>
                  </w:r>
                </w:p>
              </w:tc>
              <w:tc>
                <w:tcPr>
                  <w:tcW w:w="3607" w:type="dxa"/>
                  <w:shd w:val="clear" w:color="auto" w:fill="auto"/>
                  <w:vAlign w:val="center"/>
                </w:tcPr>
                <w:p w14:paraId="5D27D664" w14:textId="65FB6A5C"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školstvu</w:t>
                  </w:r>
                </w:p>
              </w:tc>
              <w:tc>
                <w:tcPr>
                  <w:tcW w:w="1750" w:type="dxa"/>
                  <w:vAlign w:val="center"/>
                </w:tcPr>
                <w:p w14:paraId="5C5898A9" w14:textId="13D669A9"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c>
                <w:tcPr>
                  <w:tcW w:w="1750" w:type="dxa"/>
                  <w:vAlign w:val="center"/>
                </w:tcPr>
                <w:p w14:paraId="4DE57F88" w14:textId="324A0951"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c>
                <w:tcPr>
                  <w:tcW w:w="1750" w:type="dxa"/>
                  <w:vAlign w:val="center"/>
                </w:tcPr>
                <w:p w14:paraId="785A7312" w14:textId="30BD66B3"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17.500,00</w:t>
                  </w:r>
                </w:p>
              </w:tc>
            </w:tr>
            <w:tr w:rsidR="00170900" w14:paraId="2935EABE" w14:textId="77777777">
              <w:trPr>
                <w:trHeight w:hRule="exact" w:val="405"/>
              </w:trPr>
              <w:tc>
                <w:tcPr>
                  <w:tcW w:w="1045" w:type="dxa"/>
                  <w:shd w:val="clear" w:color="auto" w:fill="D9D9D9"/>
                  <w:vAlign w:val="center"/>
                </w:tcPr>
                <w:p w14:paraId="752A6353"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763154D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5D90DFAC" w14:textId="7054ED5C"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c>
                <w:tcPr>
                  <w:tcW w:w="1750" w:type="dxa"/>
                  <w:shd w:val="clear" w:color="auto" w:fill="D9D9D9"/>
                  <w:vAlign w:val="center"/>
                </w:tcPr>
                <w:p w14:paraId="19E1B768" w14:textId="493A97E9"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c>
                <w:tcPr>
                  <w:tcW w:w="1750" w:type="dxa"/>
                  <w:shd w:val="clear" w:color="auto" w:fill="D9D9D9"/>
                  <w:vAlign w:val="center"/>
                </w:tcPr>
                <w:p w14:paraId="0345D62B" w14:textId="584FA025"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17.500,00</w:t>
                  </w:r>
                </w:p>
              </w:tc>
            </w:tr>
          </w:tbl>
          <w:p w14:paraId="147B3A91"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5682985A" w14:textId="54298884" w:rsidR="00170900" w:rsidRDefault="001C57FB">
            <w:pPr>
              <w:spacing w:after="0" w:line="240" w:lineRule="auto"/>
              <w:contextualSpacing/>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Ostale aktivnosti u školstvu</w:t>
            </w:r>
          </w:p>
          <w:p w14:paraId="6B1BA011" w14:textId="3D2FFD3B" w:rsidR="00170900" w:rsidRDefault="002712A7">
            <w:pPr>
              <w:spacing w:after="0" w:line="240" w:lineRule="auto"/>
              <w:contextualSpacing/>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Sredstva su planirana</w:t>
            </w:r>
            <w:r>
              <w:rPr>
                <w:rFonts w:ascii="Arial" w:eastAsia="Times New Roman" w:hAnsi="Arial" w:cs="Arial"/>
                <w:kern w:val="0"/>
                <w:sz w:val="16"/>
                <w:szCs w:val="16"/>
                <w:lang w:val="en-US" w:eastAsia="hr-HR"/>
                <w14:ligatures w14:val="none"/>
              </w:rPr>
              <w:t xml:space="preserve"> za </w:t>
            </w:r>
            <w:r w:rsidR="00DF516A">
              <w:rPr>
                <w:rFonts w:ascii="Arial" w:eastAsia="Times New Roman" w:hAnsi="Arial" w:cs="Arial"/>
                <w:kern w:val="0"/>
                <w:sz w:val="16"/>
                <w:szCs w:val="16"/>
                <w:lang w:val="en-US" w:eastAsia="hr-HR"/>
                <w14:ligatures w14:val="none"/>
              </w:rPr>
              <w:t>sufinanciranje potreba Područne škole Kaštelir, sufinanciranje produženog boravka, darove za Sv. Nikolu, sufinanciranje ljetnog kampa, te u 2025. godini iznose 17.500,00 eur.</w:t>
            </w:r>
          </w:p>
          <w:p w14:paraId="431B0930" w14:textId="77777777" w:rsidR="00170900" w:rsidRDefault="00170900" w:rsidP="001C57FB">
            <w:pPr>
              <w:spacing w:after="0" w:line="240" w:lineRule="auto"/>
              <w:contextualSpacing/>
              <w:jc w:val="both"/>
              <w:rPr>
                <w:rFonts w:ascii="Arial" w:eastAsia="Times New Roman" w:hAnsi="Arial" w:cs="Arial"/>
                <w:kern w:val="0"/>
                <w:sz w:val="18"/>
                <w:szCs w:val="18"/>
                <w:lang w:eastAsia="hr-HR"/>
                <w14:ligatures w14:val="none"/>
              </w:rPr>
            </w:pPr>
          </w:p>
        </w:tc>
      </w:tr>
    </w:tbl>
    <w:p w14:paraId="4A02ACE5"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23ACB83" w14:textId="77777777">
        <w:trPr>
          <w:trHeight w:val="178"/>
          <w:tblCellSpacing w:w="20" w:type="dxa"/>
        </w:trPr>
        <w:tc>
          <w:tcPr>
            <w:tcW w:w="10245" w:type="dxa"/>
            <w:shd w:val="clear" w:color="auto" w:fill="BDD6EE"/>
          </w:tcPr>
          <w:p w14:paraId="63AF96D8" w14:textId="787394CE"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57" w:name="_Toc149204805"/>
            <w:bookmarkStart w:id="58" w:name="_Toc183881311"/>
            <w:r>
              <w:rPr>
                <w:rFonts w:ascii="Arial" w:eastAsia="Times New Roman" w:hAnsi="Arial" w:cs="Arial"/>
                <w:b/>
                <w:bCs/>
                <w:kern w:val="0"/>
                <w:sz w:val="18"/>
                <w:szCs w:val="18"/>
                <w:lang w:eastAsia="hr-HR"/>
                <w14:ligatures w14:val="none"/>
              </w:rPr>
              <w:lastRenderedPageBreak/>
              <w:t xml:space="preserve">PROGRAM: </w:t>
            </w:r>
            <w:bookmarkEnd w:id="57"/>
            <w:r w:rsidR="001C57FB">
              <w:rPr>
                <w:rFonts w:ascii="Arial" w:eastAsia="Times New Roman" w:hAnsi="Arial" w:cs="Arial"/>
                <w:b/>
                <w:bCs/>
                <w:kern w:val="0"/>
                <w:sz w:val="18"/>
                <w:szCs w:val="18"/>
                <w:lang w:eastAsia="hr-HR"/>
                <w14:ligatures w14:val="none"/>
              </w:rPr>
              <w:t>0702 SUFINANCIRANJE TROŠKOVA OBRAZOVANJA</w:t>
            </w:r>
            <w:bookmarkEnd w:id="58"/>
          </w:p>
        </w:tc>
      </w:tr>
      <w:tr w:rsidR="00170900" w14:paraId="4FD7AC20" w14:textId="77777777">
        <w:trPr>
          <w:trHeight w:val="194"/>
          <w:tblCellSpacing w:w="20" w:type="dxa"/>
        </w:trPr>
        <w:tc>
          <w:tcPr>
            <w:tcW w:w="10245" w:type="dxa"/>
            <w:shd w:val="clear" w:color="auto" w:fill="auto"/>
          </w:tcPr>
          <w:p w14:paraId="049E41C7"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4E12F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b/>
                <w:bCs/>
                <w:kern w:val="0"/>
                <w:sz w:val="18"/>
                <w:szCs w:val="18"/>
                <w:lang w:eastAsia="hr-HR"/>
                <w14:ligatures w14:val="none"/>
              </w:rPr>
              <w:t xml:space="preserve"> </w:t>
            </w:r>
            <w:r>
              <w:rPr>
                <w:rFonts w:ascii="Arial" w:eastAsia="Times New Roman" w:hAnsi="Arial" w:cs="Arial"/>
                <w:kern w:val="0"/>
                <w:sz w:val="16"/>
                <w:szCs w:val="16"/>
                <w:lang w:eastAsia="hr-HR"/>
                <w14:ligatures w14:val="none"/>
              </w:rPr>
              <w:t>Ovim programom planiraju se sredstva za:</w:t>
            </w:r>
          </w:p>
          <w:p w14:paraId="32AA71AC" w14:textId="465077FC" w:rsidR="00170900" w:rsidRPr="001C57FB" w:rsidRDefault="001C57FB" w:rsidP="001C57FB">
            <w:pPr>
              <w:pStyle w:val="Odlomakpopisa"/>
              <w:numPr>
                <w:ilvl w:val="0"/>
                <w:numId w:val="10"/>
              </w:num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eastAsia="hr-HR"/>
                <w14:ligatures w14:val="none"/>
              </w:rPr>
              <w:t>Stipendije učenicima i studentima</w:t>
            </w:r>
          </w:p>
        </w:tc>
      </w:tr>
      <w:tr w:rsidR="00170900" w14:paraId="26E99D56" w14:textId="77777777">
        <w:trPr>
          <w:trHeight w:val="970"/>
          <w:tblCellSpacing w:w="20" w:type="dxa"/>
        </w:trPr>
        <w:tc>
          <w:tcPr>
            <w:tcW w:w="10245" w:type="dxa"/>
            <w:shd w:val="clear" w:color="auto" w:fill="auto"/>
          </w:tcPr>
          <w:p w14:paraId="1FF31CE5"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5292B27"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338C42C0" w14:textId="77696FB9" w:rsidR="00170900" w:rsidRDefault="004D00EE" w:rsidP="004D00EE">
            <w:pPr>
              <w:spacing w:after="0"/>
              <w:rPr>
                <w:rFonts w:ascii="Arial" w:eastAsia="Times New Roman" w:hAnsi="Arial" w:cs="Arial"/>
                <w:kern w:val="0"/>
                <w:sz w:val="16"/>
                <w:szCs w:val="16"/>
                <w:lang w:val="en-US" w:eastAsia="hr-HR"/>
                <w14:ligatures w14:val="none"/>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w:t>
            </w:r>
            <w:r>
              <w:rPr>
                <w:rFonts w:ascii="Arial" w:eastAsia="Times New Roman" w:hAnsi="Arial" w:cs="Arial"/>
                <w:color w:val="000000" w:themeColor="text1"/>
                <w:kern w:val="0"/>
                <w:sz w:val="16"/>
                <w:szCs w:val="16"/>
                <w:lang w:val="en-US" w:eastAsia="hr-HR"/>
                <w14:ligatures w14:val="none"/>
              </w:rPr>
              <w:t>a</w:t>
            </w:r>
          </w:p>
        </w:tc>
      </w:tr>
      <w:tr w:rsidR="00170900" w14:paraId="3C40CAB1" w14:textId="77777777">
        <w:trPr>
          <w:trHeight w:val="194"/>
          <w:tblCellSpacing w:w="20" w:type="dxa"/>
        </w:trPr>
        <w:tc>
          <w:tcPr>
            <w:tcW w:w="10245" w:type="dxa"/>
            <w:shd w:val="clear" w:color="auto" w:fill="auto"/>
          </w:tcPr>
          <w:p w14:paraId="6B45C10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E0C4DF7"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917DDC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57BBBFC2" w14:textId="77777777">
              <w:trPr>
                <w:trHeight w:hRule="exact" w:val="452"/>
              </w:trPr>
              <w:tc>
                <w:tcPr>
                  <w:tcW w:w="1045" w:type="dxa"/>
                  <w:shd w:val="clear" w:color="auto" w:fill="D9D9D9"/>
                  <w:vAlign w:val="center"/>
                </w:tcPr>
                <w:p w14:paraId="53A3645F"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3E4E64E2"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59" w:name="_Toc149204806"/>
                  <w:bookmarkStart w:id="60" w:name="_Toc183881312"/>
                  <w:r>
                    <w:rPr>
                      <w:rFonts w:ascii="Arial" w:eastAsia="Times New Roman" w:hAnsi="Arial" w:cs="Arial"/>
                      <w:b/>
                      <w:bCs/>
                      <w:kern w:val="0"/>
                      <w:sz w:val="18"/>
                      <w:szCs w:val="18"/>
                      <w:lang w:eastAsia="hr-HR"/>
                      <w14:ligatures w14:val="none"/>
                    </w:rPr>
                    <w:t>Naziv aktivnosti/projekta</w:t>
                  </w:r>
                  <w:bookmarkEnd w:id="59"/>
                  <w:bookmarkEnd w:id="60"/>
                </w:p>
              </w:tc>
              <w:tc>
                <w:tcPr>
                  <w:tcW w:w="1750" w:type="dxa"/>
                  <w:shd w:val="clear" w:color="auto" w:fill="D9D9D9"/>
                  <w:vAlign w:val="center"/>
                </w:tcPr>
                <w:p w14:paraId="6080F9C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EFC4D85"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036C08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F85EE3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0116E28"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7F640166" w14:textId="77777777">
              <w:trPr>
                <w:trHeight w:hRule="exact" w:val="494"/>
              </w:trPr>
              <w:tc>
                <w:tcPr>
                  <w:tcW w:w="1045" w:type="dxa"/>
                  <w:shd w:val="clear" w:color="auto" w:fill="auto"/>
                  <w:vAlign w:val="center"/>
                </w:tcPr>
                <w:p w14:paraId="58B85D67" w14:textId="261700F7"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1C57FB">
                    <w:rPr>
                      <w:rFonts w:ascii="Arial" w:eastAsia="Times New Roman" w:hAnsi="Arial" w:cs="Arial"/>
                      <w:kern w:val="0"/>
                      <w:sz w:val="18"/>
                      <w:szCs w:val="18"/>
                      <w:lang w:val="en-US" w:eastAsia="hr-HR"/>
                      <w14:ligatures w14:val="none"/>
                    </w:rPr>
                    <w:t>702001</w:t>
                  </w:r>
                </w:p>
              </w:tc>
              <w:tc>
                <w:tcPr>
                  <w:tcW w:w="3607" w:type="dxa"/>
                  <w:shd w:val="clear" w:color="auto" w:fill="auto"/>
                  <w:vAlign w:val="center"/>
                </w:tcPr>
                <w:p w14:paraId="33E40FC9" w14:textId="6B3DE262" w:rsidR="00170900" w:rsidRDefault="001C57FB">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Stipendije učenicima i studentima</w:t>
                  </w:r>
                </w:p>
              </w:tc>
              <w:tc>
                <w:tcPr>
                  <w:tcW w:w="1750" w:type="dxa"/>
                  <w:vAlign w:val="center"/>
                </w:tcPr>
                <w:p w14:paraId="4F3E63EA" w14:textId="0CE4A236"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50" w:type="dxa"/>
                  <w:vAlign w:val="center"/>
                </w:tcPr>
                <w:p w14:paraId="278BF64E" w14:textId="14973572"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25.000,00</w:t>
                  </w:r>
                </w:p>
              </w:tc>
              <w:tc>
                <w:tcPr>
                  <w:tcW w:w="1750" w:type="dxa"/>
                  <w:vAlign w:val="center"/>
                </w:tcPr>
                <w:p w14:paraId="3F74D033" w14:textId="328A516A" w:rsidR="00170900" w:rsidRDefault="001C57FB">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w:t>
                  </w:r>
                </w:p>
              </w:tc>
            </w:tr>
            <w:tr w:rsidR="00170900" w14:paraId="61C19EBB" w14:textId="77777777">
              <w:trPr>
                <w:trHeight w:hRule="exact" w:val="405"/>
              </w:trPr>
              <w:tc>
                <w:tcPr>
                  <w:tcW w:w="1045" w:type="dxa"/>
                  <w:shd w:val="clear" w:color="auto" w:fill="D9D9D9"/>
                  <w:vAlign w:val="center"/>
                </w:tcPr>
                <w:p w14:paraId="7CD53C9F"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B838F1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2115D5A7" w14:textId="4A01295D"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25.000,00</w:t>
                  </w:r>
                </w:p>
              </w:tc>
              <w:tc>
                <w:tcPr>
                  <w:tcW w:w="1750" w:type="dxa"/>
                  <w:shd w:val="clear" w:color="auto" w:fill="D9D9D9"/>
                  <w:vAlign w:val="center"/>
                </w:tcPr>
                <w:p w14:paraId="5DB22F26" w14:textId="14F33175"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25.000,00</w:t>
                  </w:r>
                </w:p>
              </w:tc>
              <w:tc>
                <w:tcPr>
                  <w:tcW w:w="1750" w:type="dxa"/>
                  <w:shd w:val="clear" w:color="auto" w:fill="D9D9D9"/>
                  <w:vAlign w:val="center"/>
                </w:tcPr>
                <w:p w14:paraId="17C7A996" w14:textId="4D358548" w:rsidR="00170900" w:rsidRDefault="001C57FB">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w:t>
                  </w:r>
                </w:p>
              </w:tc>
            </w:tr>
          </w:tbl>
          <w:p w14:paraId="5BF3517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2088FA6E" w14:textId="2758DB62" w:rsidR="00170900" w:rsidRDefault="001C57FB">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 xml:space="preserve">Stipendije učenicima </w:t>
            </w:r>
            <w:r w:rsidR="00DF516A">
              <w:rPr>
                <w:rFonts w:ascii="Arial" w:eastAsia="Times New Roman" w:hAnsi="Arial" w:cs="Arial"/>
                <w:b/>
                <w:bCs/>
                <w:i/>
                <w:iCs/>
                <w:kern w:val="0"/>
                <w:sz w:val="16"/>
                <w:szCs w:val="16"/>
                <w:lang w:val="en-US" w:eastAsia="hr-HR"/>
                <w14:ligatures w14:val="none"/>
              </w:rPr>
              <w:t>i</w:t>
            </w:r>
            <w:r>
              <w:rPr>
                <w:rFonts w:ascii="Arial" w:eastAsia="Times New Roman" w:hAnsi="Arial" w:cs="Arial"/>
                <w:b/>
                <w:bCs/>
                <w:i/>
                <w:iCs/>
                <w:kern w:val="0"/>
                <w:sz w:val="16"/>
                <w:szCs w:val="16"/>
                <w:lang w:val="en-US" w:eastAsia="hr-HR"/>
                <w14:ligatures w14:val="none"/>
              </w:rPr>
              <w:t xml:space="preserve"> studentima </w:t>
            </w:r>
          </w:p>
          <w:p w14:paraId="57CBB08C" w14:textId="6F645304" w:rsidR="00170900" w:rsidRDefault="00DF516A" w:rsidP="00DF516A">
            <w:pPr>
              <w:spacing w:after="0" w:line="240" w:lineRule="auto"/>
              <w:contextualSpacing/>
              <w:jc w:val="both"/>
              <w:rPr>
                <w:rFonts w:ascii="Arial" w:eastAsia="Times New Roman" w:hAnsi="Arial" w:cs="Arial"/>
                <w:kern w:val="0"/>
                <w:sz w:val="18"/>
                <w:szCs w:val="18"/>
                <w:lang w:eastAsia="hr-HR"/>
                <w14:ligatures w14:val="none"/>
              </w:rPr>
            </w:pPr>
            <w:r>
              <w:rPr>
                <w:rFonts w:ascii="Arial" w:eastAsia="Times New Roman" w:hAnsi="Arial" w:cs="Arial"/>
                <w:kern w:val="0"/>
                <w:sz w:val="16"/>
                <w:szCs w:val="16"/>
                <w:lang w:eastAsia="hr-HR"/>
                <w14:ligatures w14:val="none"/>
              </w:rPr>
              <w:t>Za stipendije učenicima i studentima u 2025. godini planiraju se sredstva u iznosu od 25.000,00 eura.</w:t>
            </w:r>
          </w:p>
        </w:tc>
      </w:tr>
    </w:tbl>
    <w:p w14:paraId="1CACCE5B"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287EFB52" w14:textId="77777777">
        <w:trPr>
          <w:trHeight w:val="178"/>
          <w:tblCellSpacing w:w="20" w:type="dxa"/>
        </w:trPr>
        <w:tc>
          <w:tcPr>
            <w:tcW w:w="10245" w:type="dxa"/>
            <w:shd w:val="clear" w:color="auto" w:fill="BDD6EE"/>
          </w:tcPr>
          <w:p w14:paraId="2C753BAC" w14:textId="07B1C001"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1" w:name="_Toc183881313"/>
            <w:r>
              <w:rPr>
                <w:rFonts w:ascii="Arial" w:eastAsia="Times New Roman" w:hAnsi="Arial" w:cs="Arial"/>
                <w:b/>
                <w:bCs/>
                <w:kern w:val="0"/>
                <w:sz w:val="18"/>
                <w:szCs w:val="18"/>
                <w:lang w:eastAsia="hr-HR"/>
                <w14:ligatures w14:val="none"/>
              </w:rPr>
              <w:lastRenderedPageBreak/>
              <w:t xml:space="preserve">PROGRAM: </w:t>
            </w:r>
            <w:r w:rsidR="001C57FB">
              <w:rPr>
                <w:rFonts w:ascii="Arial" w:eastAsia="Times New Roman" w:hAnsi="Arial" w:cs="Arial"/>
                <w:b/>
                <w:bCs/>
                <w:kern w:val="0"/>
                <w:sz w:val="18"/>
                <w:szCs w:val="18"/>
                <w:lang w:eastAsia="hr-HR"/>
                <w14:ligatures w14:val="none"/>
              </w:rPr>
              <w:t>0703 POTICANJE USTANOVA I UDRUGA U OBRAZOVANJU</w:t>
            </w:r>
            <w:bookmarkEnd w:id="61"/>
          </w:p>
        </w:tc>
      </w:tr>
      <w:tr w:rsidR="00170900" w14:paraId="250330C6" w14:textId="77777777">
        <w:trPr>
          <w:trHeight w:val="194"/>
          <w:tblCellSpacing w:w="20" w:type="dxa"/>
        </w:trPr>
        <w:tc>
          <w:tcPr>
            <w:tcW w:w="10245" w:type="dxa"/>
            <w:shd w:val="clear" w:color="auto" w:fill="auto"/>
          </w:tcPr>
          <w:p w14:paraId="2A7C375B"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7A646B3B"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41599703" w14:textId="3FCE33B5" w:rsidR="00170900" w:rsidRPr="00FC587C" w:rsidRDefault="00FC587C" w:rsidP="00FC587C">
            <w:pPr>
              <w:pStyle w:val="Odlomakpopisa"/>
              <w:numPr>
                <w:ilvl w:val="0"/>
                <w:numId w:val="10"/>
              </w:numPr>
              <w:spacing w:after="120" w:line="240" w:lineRule="auto"/>
              <w:ind w:right="6"/>
              <w:jc w:val="both"/>
              <w:rPr>
                <w:rFonts w:ascii="Arial" w:eastAsia="Times New Roman" w:hAnsi="Arial" w:cs="Arial"/>
                <w:kern w:val="0"/>
                <w:sz w:val="18"/>
                <w:szCs w:val="18"/>
                <w:lang w:eastAsia="hr-HR"/>
                <w14:ligatures w14:val="none"/>
              </w:rPr>
            </w:pPr>
            <w:r w:rsidRPr="00FC587C">
              <w:rPr>
                <w:rFonts w:ascii="Arial" w:eastAsia="Times New Roman" w:hAnsi="Arial"/>
                <w:kern w:val="0"/>
                <w:sz w:val="16"/>
                <w:szCs w:val="16"/>
                <w:lang w:eastAsia="hr-HR"/>
                <w14:ligatures w14:val="none"/>
              </w:rPr>
              <w:t>Poticanje ustanova i udruga u obrazovanju</w:t>
            </w:r>
          </w:p>
        </w:tc>
      </w:tr>
      <w:tr w:rsidR="00170900" w14:paraId="6FDBEFB1" w14:textId="77777777">
        <w:trPr>
          <w:trHeight w:val="585"/>
          <w:tblCellSpacing w:w="20" w:type="dxa"/>
        </w:trPr>
        <w:tc>
          <w:tcPr>
            <w:tcW w:w="10245" w:type="dxa"/>
            <w:shd w:val="clear" w:color="auto" w:fill="auto"/>
          </w:tcPr>
          <w:p w14:paraId="0672D7E0"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4682533D" w14:textId="77777777" w:rsidR="004D00EE" w:rsidRPr="003812CA" w:rsidRDefault="004D00EE" w:rsidP="004D00EE">
            <w:pPr>
              <w:spacing w:after="0"/>
              <w:rPr>
                <w:rStyle w:val="Naglaeno"/>
                <w:b w:val="0"/>
              </w:rPr>
            </w:pPr>
            <w:r w:rsidRPr="003812CA">
              <w:rPr>
                <w:rStyle w:val="Naglaeno"/>
                <w:rFonts w:ascii="Arial" w:hAnsi="Arial" w:cs="Arial"/>
                <w:b w:val="0"/>
                <w:sz w:val="16"/>
                <w:szCs w:val="16"/>
              </w:rPr>
              <w:t>Zakon o predškolskom odgoju i  obrazovanju,</w:t>
            </w:r>
          </w:p>
          <w:p w14:paraId="1CC5EB2D" w14:textId="10C024B4" w:rsidR="00170900" w:rsidRDefault="004D00EE" w:rsidP="004D00EE">
            <w:pPr>
              <w:rPr>
                <w:rStyle w:val="Istaknuto"/>
                <w:rFonts w:ascii="Arial" w:hAnsi="Arial" w:cs="Arial"/>
                <w:i w:val="0"/>
                <w:iCs w:val="0"/>
                <w:sz w:val="16"/>
                <w:szCs w:val="16"/>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w:t>
            </w:r>
            <w:r>
              <w:rPr>
                <w:rFonts w:ascii="Arial" w:eastAsia="Times New Roman" w:hAnsi="Arial" w:cs="Arial"/>
                <w:color w:val="000000" w:themeColor="text1"/>
                <w:kern w:val="0"/>
                <w:sz w:val="16"/>
                <w:szCs w:val="16"/>
                <w:lang w:val="en-US" w:eastAsia="hr-HR"/>
                <w14:ligatures w14:val="none"/>
              </w:rPr>
              <w:t>a</w:t>
            </w:r>
          </w:p>
        </w:tc>
      </w:tr>
      <w:tr w:rsidR="00170900" w14:paraId="6674A01F" w14:textId="77777777">
        <w:trPr>
          <w:trHeight w:val="194"/>
          <w:tblCellSpacing w:w="20" w:type="dxa"/>
        </w:trPr>
        <w:tc>
          <w:tcPr>
            <w:tcW w:w="10245" w:type="dxa"/>
            <w:shd w:val="clear" w:color="auto" w:fill="auto"/>
          </w:tcPr>
          <w:p w14:paraId="63874B0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5856B4A5"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15CFB01"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3394FCCF" w14:textId="77777777">
              <w:trPr>
                <w:trHeight w:hRule="exact" w:val="452"/>
              </w:trPr>
              <w:tc>
                <w:tcPr>
                  <w:tcW w:w="1045" w:type="dxa"/>
                  <w:shd w:val="clear" w:color="auto" w:fill="D9D9D9"/>
                  <w:vAlign w:val="center"/>
                </w:tcPr>
                <w:p w14:paraId="37161FC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66CD8A34"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2" w:name="_Toc149204810"/>
                  <w:bookmarkStart w:id="63" w:name="_Toc183881314"/>
                  <w:r>
                    <w:rPr>
                      <w:rFonts w:ascii="Arial" w:eastAsia="Times New Roman" w:hAnsi="Arial" w:cs="Arial"/>
                      <w:b/>
                      <w:bCs/>
                      <w:kern w:val="0"/>
                      <w:sz w:val="18"/>
                      <w:szCs w:val="18"/>
                      <w:lang w:eastAsia="hr-HR"/>
                      <w14:ligatures w14:val="none"/>
                    </w:rPr>
                    <w:t>Naziv aktivnosti/projekta</w:t>
                  </w:r>
                  <w:bookmarkEnd w:id="62"/>
                  <w:bookmarkEnd w:id="63"/>
                </w:p>
              </w:tc>
              <w:tc>
                <w:tcPr>
                  <w:tcW w:w="1750" w:type="dxa"/>
                  <w:shd w:val="clear" w:color="auto" w:fill="D9D9D9"/>
                  <w:vAlign w:val="center"/>
                </w:tcPr>
                <w:p w14:paraId="763BCB3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EF03DD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181764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EA3C13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B38F828"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0F0E0542" w14:textId="77777777">
              <w:trPr>
                <w:trHeight w:hRule="exact" w:val="494"/>
              </w:trPr>
              <w:tc>
                <w:tcPr>
                  <w:tcW w:w="1045" w:type="dxa"/>
                  <w:shd w:val="clear" w:color="auto" w:fill="auto"/>
                  <w:vAlign w:val="center"/>
                </w:tcPr>
                <w:p w14:paraId="75B368B6" w14:textId="3F3FAFC7"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eastAsia="hr-HR"/>
                      <w14:ligatures w14:val="none"/>
                    </w:rPr>
                    <w:t>A</w:t>
                  </w:r>
                  <w:r w:rsidR="00FC587C">
                    <w:rPr>
                      <w:rFonts w:ascii="Arial" w:eastAsia="Times New Roman" w:hAnsi="Arial" w:cs="Arial"/>
                      <w:kern w:val="0"/>
                      <w:sz w:val="18"/>
                      <w:szCs w:val="18"/>
                      <w:lang w:eastAsia="hr-HR"/>
                      <w14:ligatures w14:val="none"/>
                    </w:rPr>
                    <w:t>703001</w:t>
                  </w:r>
                </w:p>
              </w:tc>
              <w:tc>
                <w:tcPr>
                  <w:tcW w:w="3607" w:type="dxa"/>
                  <w:shd w:val="clear" w:color="auto" w:fill="auto"/>
                  <w:vAlign w:val="center"/>
                </w:tcPr>
                <w:p w14:paraId="7EC5144F" w14:textId="2EF0C7BA"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Poticanje ustanova i udruga u obrazovanju</w:t>
                  </w:r>
                </w:p>
              </w:tc>
              <w:tc>
                <w:tcPr>
                  <w:tcW w:w="1750" w:type="dxa"/>
                  <w:vAlign w:val="center"/>
                </w:tcPr>
                <w:p w14:paraId="69A92730" w14:textId="3EA405A1"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c>
                <w:tcPr>
                  <w:tcW w:w="1750" w:type="dxa"/>
                  <w:vAlign w:val="center"/>
                </w:tcPr>
                <w:p w14:paraId="19514C75" w14:textId="75C26CB6"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c>
                <w:tcPr>
                  <w:tcW w:w="1750" w:type="dxa"/>
                  <w:vAlign w:val="center"/>
                </w:tcPr>
                <w:p w14:paraId="5EEEED2F" w14:textId="494C5D0D"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32.000,00</w:t>
                  </w:r>
                </w:p>
              </w:tc>
            </w:tr>
            <w:tr w:rsidR="00170900" w14:paraId="078F52DE" w14:textId="77777777">
              <w:trPr>
                <w:trHeight w:hRule="exact" w:val="405"/>
              </w:trPr>
              <w:tc>
                <w:tcPr>
                  <w:tcW w:w="1045" w:type="dxa"/>
                  <w:shd w:val="clear" w:color="auto" w:fill="D9D9D9"/>
                  <w:vAlign w:val="center"/>
                </w:tcPr>
                <w:p w14:paraId="12716A12"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23FEDCC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03689D88" w14:textId="312B5114"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c>
                <w:tcPr>
                  <w:tcW w:w="1750" w:type="dxa"/>
                  <w:shd w:val="clear" w:color="auto" w:fill="D9D9D9"/>
                  <w:vAlign w:val="center"/>
                </w:tcPr>
                <w:p w14:paraId="5F7018B6" w14:textId="3591C4D9"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c>
                <w:tcPr>
                  <w:tcW w:w="1750" w:type="dxa"/>
                  <w:shd w:val="clear" w:color="auto" w:fill="D9D9D9"/>
                  <w:vAlign w:val="center"/>
                </w:tcPr>
                <w:p w14:paraId="6A70E1B2" w14:textId="07050680"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32.000,00</w:t>
                  </w:r>
                </w:p>
              </w:tc>
            </w:tr>
          </w:tbl>
          <w:p w14:paraId="206AC307" w14:textId="77777777" w:rsidR="00170900" w:rsidRDefault="00170900">
            <w:pPr>
              <w:spacing w:after="0" w:line="240" w:lineRule="auto"/>
              <w:contextualSpacing/>
              <w:jc w:val="both"/>
              <w:rPr>
                <w:rFonts w:ascii="Arial" w:eastAsia="Times New Roman" w:hAnsi="Arial" w:cs="Arial"/>
                <w:b/>
                <w:bCs/>
                <w:i/>
                <w:iCs/>
                <w:kern w:val="0"/>
                <w:sz w:val="16"/>
                <w:szCs w:val="16"/>
                <w:lang w:eastAsia="hr-HR"/>
                <w14:ligatures w14:val="none"/>
              </w:rPr>
            </w:pPr>
          </w:p>
          <w:p w14:paraId="3AC895BF" w14:textId="2EB14E83" w:rsidR="00170900" w:rsidRDefault="00FC587C">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Poticanje ustanova i udruga u obrazovanju</w:t>
            </w:r>
          </w:p>
          <w:p w14:paraId="3C258EB0" w14:textId="132062ED" w:rsidR="00170900" w:rsidRDefault="00DF516A">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eastAsia="hr-HR"/>
                <w14:ligatures w14:val="none"/>
              </w:rPr>
              <w:t>U 2025. godini za poticanje ustanova i udruga u obrazovanju planirana su sredstva u iznosu od 32.000,00 eur, kao što je to slučaj i u budućem razdoblju, odnosno u 2026. i 2027. godini.</w:t>
            </w:r>
          </w:p>
          <w:p w14:paraId="2956151C"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bl>
    <w:p w14:paraId="232FB402" w14:textId="77777777" w:rsidR="00170900" w:rsidRDefault="00170900"/>
    <w:p w14:paraId="78197608" w14:textId="77777777" w:rsidR="00170900" w:rsidRDefault="00170900"/>
    <w:p w14:paraId="03D211C9"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1CC360E0" w14:textId="77777777">
        <w:trPr>
          <w:trHeight w:val="178"/>
          <w:tblCellSpacing w:w="20" w:type="dxa"/>
        </w:trPr>
        <w:tc>
          <w:tcPr>
            <w:tcW w:w="10245" w:type="dxa"/>
            <w:shd w:val="clear" w:color="auto" w:fill="BDD6EE"/>
          </w:tcPr>
          <w:p w14:paraId="2D010FAE" w14:textId="59CCA95A"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4" w:name="_Toc183881315"/>
            <w:r>
              <w:rPr>
                <w:rFonts w:ascii="Arial" w:eastAsia="Times New Roman" w:hAnsi="Arial" w:cs="Arial"/>
                <w:b/>
                <w:bCs/>
                <w:kern w:val="0"/>
                <w:sz w:val="18"/>
                <w:szCs w:val="18"/>
                <w:lang w:eastAsia="hr-HR"/>
                <w14:ligatures w14:val="none"/>
              </w:rPr>
              <w:lastRenderedPageBreak/>
              <w:t xml:space="preserve">PROGRAM: </w:t>
            </w:r>
            <w:r w:rsidR="00FC587C">
              <w:rPr>
                <w:rFonts w:ascii="Arial" w:eastAsia="Times New Roman" w:hAnsi="Arial" w:cs="Arial"/>
                <w:b/>
                <w:bCs/>
                <w:kern w:val="0"/>
                <w:sz w:val="18"/>
                <w:szCs w:val="18"/>
                <w:lang w:eastAsia="hr-HR"/>
                <w14:ligatures w14:val="none"/>
              </w:rPr>
              <w:t>0801 PROGRAM JAVNIH POTREBA U KULTURI</w:t>
            </w:r>
            <w:bookmarkEnd w:id="64"/>
            <w:r w:rsidR="00FC587C">
              <w:rPr>
                <w:rFonts w:ascii="Arial" w:eastAsia="Times New Roman" w:hAnsi="Arial" w:cs="Arial"/>
                <w:b/>
                <w:bCs/>
                <w:kern w:val="0"/>
                <w:sz w:val="18"/>
                <w:szCs w:val="18"/>
                <w:lang w:eastAsia="hr-HR"/>
                <w14:ligatures w14:val="none"/>
              </w:rPr>
              <w:t xml:space="preserve"> </w:t>
            </w:r>
          </w:p>
        </w:tc>
      </w:tr>
      <w:tr w:rsidR="00170900" w14:paraId="459CFAF5" w14:textId="77777777">
        <w:trPr>
          <w:trHeight w:val="194"/>
          <w:tblCellSpacing w:w="20" w:type="dxa"/>
        </w:trPr>
        <w:tc>
          <w:tcPr>
            <w:tcW w:w="10245" w:type="dxa"/>
            <w:shd w:val="clear" w:color="auto" w:fill="auto"/>
          </w:tcPr>
          <w:p w14:paraId="0E6842FA"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0DE1CE1"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2B5FA7A" w14:textId="77777777" w:rsidR="00FC587C" w:rsidRDefault="002712A7" w:rsidP="00FC587C">
            <w:pPr>
              <w:pStyle w:val="Odlomakpopisa"/>
              <w:spacing w:before="120" w:after="0" w:line="240" w:lineRule="auto"/>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00FC587C">
              <w:rPr>
                <w:rFonts w:ascii="Arial" w:eastAsia="Times New Roman" w:hAnsi="Arial"/>
                <w:kern w:val="0"/>
                <w:sz w:val="16"/>
                <w:szCs w:val="16"/>
                <w:lang w:val="en-US" w:eastAsia="hr-HR"/>
                <w14:ligatures w14:val="none"/>
              </w:rPr>
              <w:t>Ostale aktivnosti u kulturi</w:t>
            </w:r>
          </w:p>
          <w:p w14:paraId="46AFC3C8" w14:textId="0DC32C91"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Pr="00FC587C">
              <w:rPr>
                <w:rFonts w:ascii="Arial" w:eastAsia="Times New Roman" w:hAnsi="Arial"/>
                <w:kern w:val="0"/>
                <w:sz w:val="16"/>
                <w:szCs w:val="16"/>
                <w:lang w:val="en-US" w:eastAsia="hr-HR"/>
                <w14:ligatures w14:val="none"/>
              </w:rPr>
              <w:t>Zajednica Talijana Labinci</w:t>
            </w:r>
          </w:p>
          <w:p w14:paraId="4ADEE025" w14:textId="56C80702"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Ostale donacije u kulturi</w:t>
            </w:r>
          </w:p>
          <w:p w14:paraId="6EFED43B" w14:textId="5B501B47"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Rekonstrukcija zgrade za Etno zbirku</w:t>
            </w:r>
          </w:p>
          <w:p w14:paraId="6D570EC2" w14:textId="77777777" w:rsidR="00FC587C" w:rsidRP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p>
          <w:p w14:paraId="2B004D29" w14:textId="6E1F64D0" w:rsidR="00FC587C" w:rsidRDefault="00FC587C" w:rsidP="00FC587C">
            <w:pPr>
              <w:pStyle w:val="Odlomakpopisa"/>
              <w:spacing w:before="120" w:after="0" w:line="240" w:lineRule="auto"/>
              <w:jc w:val="both"/>
              <w:rPr>
                <w:rFonts w:ascii="Arial" w:eastAsia="Times New Roman" w:hAnsi="Arial"/>
                <w:kern w:val="0"/>
                <w:sz w:val="16"/>
                <w:szCs w:val="16"/>
                <w:lang w:val="en-US" w:eastAsia="hr-HR"/>
                <w14:ligatures w14:val="none"/>
              </w:rPr>
            </w:pPr>
          </w:p>
        </w:tc>
      </w:tr>
      <w:tr w:rsidR="00170900" w14:paraId="3298403F" w14:textId="77777777">
        <w:trPr>
          <w:trHeight w:val="842"/>
          <w:tblCellSpacing w:w="20" w:type="dxa"/>
        </w:trPr>
        <w:tc>
          <w:tcPr>
            <w:tcW w:w="10245" w:type="dxa"/>
            <w:shd w:val="clear" w:color="auto" w:fill="auto"/>
          </w:tcPr>
          <w:p w14:paraId="3254536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39EA47A" w14:textId="7777777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gradnji,</w:t>
            </w:r>
          </w:p>
          <w:p w14:paraId="5818DA0D" w14:textId="7777777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zaštiti i očuvanju kulturnih dobara,</w:t>
            </w:r>
          </w:p>
          <w:p w14:paraId="71F70AF6" w14:textId="37124537" w:rsidR="004D00EE" w:rsidRPr="004D00EE" w:rsidRDefault="004D00EE" w:rsidP="004D00EE">
            <w:pPr>
              <w:spacing w:after="0"/>
              <w:rPr>
                <w:rFonts w:ascii="Arial" w:hAnsi="Arial" w:cs="Arial"/>
                <w:sz w:val="16"/>
                <w:szCs w:val="16"/>
                <w:lang w:eastAsia="hr-HR"/>
              </w:rPr>
            </w:pPr>
            <w:r w:rsidRPr="004D00EE">
              <w:rPr>
                <w:rFonts w:ascii="Arial" w:hAnsi="Arial" w:cs="Arial"/>
                <w:sz w:val="16"/>
                <w:szCs w:val="16"/>
                <w:lang w:eastAsia="hr-HR"/>
              </w:rPr>
              <w:t>Zakon o ustanovama</w:t>
            </w:r>
            <w:r>
              <w:rPr>
                <w:rFonts w:ascii="Arial" w:hAnsi="Arial" w:cs="Arial"/>
                <w:sz w:val="16"/>
                <w:szCs w:val="16"/>
                <w:lang w:eastAsia="hr-HR"/>
              </w:rPr>
              <w:t>,</w:t>
            </w:r>
          </w:p>
          <w:p w14:paraId="0A640F34" w14:textId="77777777" w:rsidR="004D00EE" w:rsidRDefault="004D00EE" w:rsidP="004D00EE">
            <w:pPr>
              <w:spacing w:after="0"/>
              <w:rPr>
                <w:rFonts w:ascii="Arial" w:hAnsi="Arial" w:cs="Arial"/>
                <w:sz w:val="16"/>
                <w:szCs w:val="16"/>
                <w:lang w:val="en-US" w:eastAsia="hr-HR"/>
              </w:rPr>
            </w:pPr>
            <w:r w:rsidRPr="004D00EE">
              <w:rPr>
                <w:rFonts w:ascii="Arial" w:hAnsi="Arial" w:cs="Arial"/>
                <w:sz w:val="16"/>
                <w:szCs w:val="16"/>
                <w:lang w:val="en-US" w:eastAsia="hr-HR"/>
              </w:rPr>
              <w:t xml:space="preserve">Zakon o </w:t>
            </w:r>
            <w:proofErr w:type="spellStart"/>
            <w:r w:rsidRPr="004D00EE">
              <w:rPr>
                <w:rFonts w:ascii="Arial" w:hAnsi="Arial" w:cs="Arial"/>
                <w:sz w:val="16"/>
                <w:szCs w:val="16"/>
                <w:lang w:val="en-US" w:eastAsia="hr-HR"/>
              </w:rPr>
              <w:t>financiranju</w:t>
            </w:r>
            <w:proofErr w:type="spellEnd"/>
            <w:r w:rsidRPr="004D00EE">
              <w:rPr>
                <w:rFonts w:ascii="Arial" w:hAnsi="Arial" w:cs="Arial"/>
                <w:sz w:val="16"/>
                <w:szCs w:val="16"/>
                <w:lang w:val="en-US" w:eastAsia="hr-HR"/>
              </w:rPr>
              <w:t xml:space="preserve"> </w:t>
            </w:r>
            <w:proofErr w:type="spellStart"/>
            <w:r w:rsidRPr="004D00EE">
              <w:rPr>
                <w:rFonts w:ascii="Arial" w:hAnsi="Arial" w:cs="Arial"/>
                <w:sz w:val="16"/>
                <w:szCs w:val="16"/>
                <w:lang w:val="en-US" w:eastAsia="hr-HR"/>
              </w:rPr>
              <w:t>javnih</w:t>
            </w:r>
            <w:proofErr w:type="spellEnd"/>
            <w:r w:rsidRPr="004D00EE">
              <w:rPr>
                <w:rFonts w:ascii="Arial" w:hAnsi="Arial" w:cs="Arial"/>
                <w:sz w:val="16"/>
                <w:szCs w:val="16"/>
                <w:lang w:val="en-US" w:eastAsia="hr-HR"/>
              </w:rPr>
              <w:t xml:space="preserve"> </w:t>
            </w:r>
            <w:proofErr w:type="spellStart"/>
            <w:r w:rsidRPr="004D00EE">
              <w:rPr>
                <w:rFonts w:ascii="Arial" w:hAnsi="Arial" w:cs="Arial"/>
                <w:sz w:val="16"/>
                <w:szCs w:val="16"/>
                <w:lang w:val="en-US" w:eastAsia="hr-HR"/>
              </w:rPr>
              <w:t>potreba</w:t>
            </w:r>
            <w:proofErr w:type="spellEnd"/>
            <w:r w:rsidRPr="004D00EE">
              <w:rPr>
                <w:rFonts w:ascii="Arial" w:hAnsi="Arial" w:cs="Arial"/>
                <w:sz w:val="16"/>
                <w:szCs w:val="16"/>
                <w:lang w:val="en-US" w:eastAsia="hr-HR"/>
              </w:rPr>
              <w:t xml:space="preserve"> u </w:t>
            </w:r>
            <w:proofErr w:type="spellStart"/>
            <w:r w:rsidRPr="004D00EE">
              <w:rPr>
                <w:rFonts w:ascii="Arial" w:hAnsi="Arial" w:cs="Arial"/>
                <w:sz w:val="16"/>
                <w:szCs w:val="16"/>
                <w:lang w:val="en-US" w:eastAsia="hr-HR"/>
              </w:rPr>
              <w:t>kulturi</w:t>
            </w:r>
            <w:proofErr w:type="spellEnd"/>
            <w:r>
              <w:rPr>
                <w:rFonts w:ascii="Arial" w:hAnsi="Arial" w:cs="Arial"/>
                <w:sz w:val="16"/>
                <w:szCs w:val="16"/>
                <w:lang w:val="en-US" w:eastAsia="hr-HR"/>
              </w:rPr>
              <w:t>,</w:t>
            </w:r>
          </w:p>
          <w:p w14:paraId="5C909B07" w14:textId="3BA7F7F6" w:rsidR="004D00EE" w:rsidRDefault="004D00EE" w:rsidP="004D00EE">
            <w:pPr>
              <w:spacing w:after="0"/>
              <w:rPr>
                <w:rFonts w:ascii="Arial" w:hAnsi="Arial" w:cs="Arial"/>
                <w:sz w:val="16"/>
                <w:szCs w:val="16"/>
                <w:highlight w:val="yellow"/>
                <w:lang w:val="en-US" w:eastAsia="hr-HR"/>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w:t>
            </w:r>
            <w:r>
              <w:rPr>
                <w:rFonts w:ascii="Arial" w:eastAsia="Times New Roman" w:hAnsi="Arial" w:cs="Arial"/>
                <w:color w:val="000000" w:themeColor="text1"/>
                <w:kern w:val="0"/>
                <w:sz w:val="16"/>
                <w:szCs w:val="16"/>
                <w:lang w:val="en-US" w:eastAsia="hr-HR"/>
                <w14:ligatures w14:val="none"/>
              </w:rPr>
              <w:t>a</w:t>
            </w:r>
          </w:p>
        </w:tc>
      </w:tr>
      <w:tr w:rsidR="00170900" w14:paraId="1CA56E06" w14:textId="77777777">
        <w:trPr>
          <w:trHeight w:val="194"/>
          <w:tblCellSpacing w:w="20" w:type="dxa"/>
        </w:trPr>
        <w:tc>
          <w:tcPr>
            <w:tcW w:w="10245" w:type="dxa"/>
            <w:shd w:val="clear" w:color="auto" w:fill="auto"/>
          </w:tcPr>
          <w:p w14:paraId="15E58F86"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2BFCAF8"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32DA43EB"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424426D" w14:textId="77777777">
              <w:trPr>
                <w:trHeight w:hRule="exact" w:val="452"/>
              </w:trPr>
              <w:tc>
                <w:tcPr>
                  <w:tcW w:w="1045" w:type="dxa"/>
                  <w:shd w:val="clear" w:color="auto" w:fill="D9D9D9"/>
                  <w:vAlign w:val="center"/>
                </w:tcPr>
                <w:p w14:paraId="7A6C4E3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8013E2B"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5" w:name="_Toc149204814"/>
                  <w:bookmarkStart w:id="66" w:name="_Toc183881316"/>
                  <w:r>
                    <w:rPr>
                      <w:rFonts w:ascii="Arial" w:eastAsia="Times New Roman" w:hAnsi="Arial" w:cs="Arial"/>
                      <w:b/>
                      <w:bCs/>
                      <w:kern w:val="0"/>
                      <w:sz w:val="18"/>
                      <w:szCs w:val="18"/>
                      <w:lang w:eastAsia="hr-HR"/>
                      <w14:ligatures w14:val="none"/>
                    </w:rPr>
                    <w:t>Naziv aktivnosti/projekta</w:t>
                  </w:r>
                  <w:bookmarkEnd w:id="65"/>
                  <w:bookmarkEnd w:id="66"/>
                </w:p>
              </w:tc>
              <w:tc>
                <w:tcPr>
                  <w:tcW w:w="1750" w:type="dxa"/>
                  <w:shd w:val="clear" w:color="auto" w:fill="D9D9D9"/>
                  <w:vAlign w:val="center"/>
                </w:tcPr>
                <w:p w14:paraId="52BAB54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FC99E2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4C599A2"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3BA3B6A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2A3774B"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678E0C1C" w14:textId="77777777">
              <w:trPr>
                <w:trHeight w:hRule="exact" w:val="494"/>
              </w:trPr>
              <w:tc>
                <w:tcPr>
                  <w:tcW w:w="1045" w:type="dxa"/>
                  <w:shd w:val="clear" w:color="auto" w:fill="auto"/>
                  <w:vAlign w:val="center"/>
                </w:tcPr>
                <w:p w14:paraId="1E1522B2" w14:textId="1D678ECB"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A801001</w:t>
                  </w:r>
                </w:p>
              </w:tc>
              <w:tc>
                <w:tcPr>
                  <w:tcW w:w="3607" w:type="dxa"/>
                  <w:shd w:val="clear" w:color="auto" w:fill="auto"/>
                  <w:vAlign w:val="center"/>
                </w:tcPr>
                <w:p w14:paraId="2BE0CB00" w14:textId="6695B346"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Ostale aktivnosti u kulturi</w:t>
                  </w:r>
                </w:p>
              </w:tc>
              <w:tc>
                <w:tcPr>
                  <w:tcW w:w="1750" w:type="dxa"/>
                  <w:vAlign w:val="center"/>
                </w:tcPr>
                <w:p w14:paraId="69D88BA6" w14:textId="37D4A6D1"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3372588A" w14:textId="26714BEE"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44BB7BED" w14:textId="65E2F8C0"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r>
            <w:tr w:rsidR="00170900" w14:paraId="620109FB" w14:textId="77777777">
              <w:trPr>
                <w:trHeight w:hRule="exact" w:val="494"/>
              </w:trPr>
              <w:tc>
                <w:tcPr>
                  <w:tcW w:w="1045" w:type="dxa"/>
                  <w:shd w:val="clear" w:color="auto" w:fill="auto"/>
                  <w:vAlign w:val="center"/>
                </w:tcPr>
                <w:p w14:paraId="4F738648" w14:textId="516471B1"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A801002</w:t>
                  </w:r>
                </w:p>
              </w:tc>
              <w:tc>
                <w:tcPr>
                  <w:tcW w:w="3607" w:type="dxa"/>
                  <w:shd w:val="clear" w:color="auto" w:fill="auto"/>
                  <w:vAlign w:val="center"/>
                </w:tcPr>
                <w:p w14:paraId="1DF35884" w14:textId="5895B1E1"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Zajednica Talijan Labinci</w:t>
                  </w:r>
                </w:p>
              </w:tc>
              <w:tc>
                <w:tcPr>
                  <w:tcW w:w="1750" w:type="dxa"/>
                  <w:vAlign w:val="center"/>
                </w:tcPr>
                <w:p w14:paraId="1B978A0F" w14:textId="52D3D58B"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c>
                <w:tcPr>
                  <w:tcW w:w="1750" w:type="dxa"/>
                  <w:vAlign w:val="center"/>
                </w:tcPr>
                <w:p w14:paraId="1F982D94" w14:textId="31B772BE"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c>
                <w:tcPr>
                  <w:tcW w:w="1750" w:type="dxa"/>
                  <w:vAlign w:val="center"/>
                </w:tcPr>
                <w:p w14:paraId="2C194F39" w14:textId="712884A1" w:rsidR="00170900"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w:t>
                  </w:r>
                </w:p>
              </w:tc>
            </w:tr>
            <w:tr w:rsidR="00FC587C" w14:paraId="67A73D3A" w14:textId="77777777">
              <w:trPr>
                <w:trHeight w:hRule="exact" w:val="494"/>
              </w:trPr>
              <w:tc>
                <w:tcPr>
                  <w:tcW w:w="1045" w:type="dxa"/>
                  <w:shd w:val="clear" w:color="auto" w:fill="auto"/>
                  <w:vAlign w:val="center"/>
                </w:tcPr>
                <w:p w14:paraId="214D899D" w14:textId="61DD69F1"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 xml:space="preserve">A801005 </w:t>
                  </w:r>
                </w:p>
              </w:tc>
              <w:tc>
                <w:tcPr>
                  <w:tcW w:w="3607" w:type="dxa"/>
                  <w:shd w:val="clear" w:color="auto" w:fill="auto"/>
                  <w:vAlign w:val="center"/>
                </w:tcPr>
                <w:p w14:paraId="36A5062E" w14:textId="6F15ACA1"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Ostale donacije u kulturi</w:t>
                  </w:r>
                </w:p>
              </w:tc>
              <w:tc>
                <w:tcPr>
                  <w:tcW w:w="1750" w:type="dxa"/>
                  <w:vAlign w:val="center"/>
                </w:tcPr>
                <w:p w14:paraId="73EAEAC0" w14:textId="22299D49"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c>
                <w:tcPr>
                  <w:tcW w:w="1750" w:type="dxa"/>
                  <w:vAlign w:val="center"/>
                </w:tcPr>
                <w:p w14:paraId="163CB200" w14:textId="24FE1CF0"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c>
                <w:tcPr>
                  <w:tcW w:w="1750" w:type="dxa"/>
                  <w:vAlign w:val="center"/>
                </w:tcPr>
                <w:p w14:paraId="3185735B" w14:textId="52289584"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7.500,00</w:t>
                  </w:r>
                </w:p>
              </w:tc>
            </w:tr>
            <w:tr w:rsidR="00FC587C" w14:paraId="04A42090" w14:textId="77777777">
              <w:trPr>
                <w:trHeight w:hRule="exact" w:val="494"/>
              </w:trPr>
              <w:tc>
                <w:tcPr>
                  <w:tcW w:w="1045" w:type="dxa"/>
                  <w:shd w:val="clear" w:color="auto" w:fill="auto"/>
                  <w:vAlign w:val="center"/>
                </w:tcPr>
                <w:p w14:paraId="769ABBF5" w14:textId="10C32C96"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A801001</w:t>
                  </w:r>
                </w:p>
              </w:tc>
              <w:tc>
                <w:tcPr>
                  <w:tcW w:w="3607" w:type="dxa"/>
                  <w:shd w:val="clear" w:color="auto" w:fill="auto"/>
                  <w:vAlign w:val="center"/>
                </w:tcPr>
                <w:p w14:paraId="29299B1E" w14:textId="29794401"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Rekonstrukcija zgrade za Etno zbirku</w:t>
                  </w:r>
                </w:p>
              </w:tc>
              <w:tc>
                <w:tcPr>
                  <w:tcW w:w="1750" w:type="dxa"/>
                  <w:vAlign w:val="center"/>
                </w:tcPr>
                <w:p w14:paraId="3C30A424" w14:textId="4A8A0446"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30.000,00</w:t>
                  </w:r>
                </w:p>
              </w:tc>
              <w:tc>
                <w:tcPr>
                  <w:tcW w:w="1750" w:type="dxa"/>
                  <w:vAlign w:val="center"/>
                </w:tcPr>
                <w:p w14:paraId="3115D58A" w14:textId="6F897588"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2DADEE85" w14:textId="415D56FE" w:rsidR="00FC587C" w:rsidRDefault="00FC587C">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30.000,00</w:t>
                  </w:r>
                </w:p>
              </w:tc>
            </w:tr>
            <w:tr w:rsidR="00170900" w14:paraId="5566A2DA" w14:textId="77777777">
              <w:trPr>
                <w:trHeight w:hRule="exact" w:val="405"/>
              </w:trPr>
              <w:tc>
                <w:tcPr>
                  <w:tcW w:w="1045" w:type="dxa"/>
                  <w:shd w:val="clear" w:color="auto" w:fill="D9D9D9"/>
                  <w:vAlign w:val="center"/>
                </w:tcPr>
                <w:p w14:paraId="5CE8DEF0"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6CBD8795"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3E075CA2" w14:textId="7DE05408"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46.000,00</w:t>
                  </w:r>
                </w:p>
              </w:tc>
              <w:tc>
                <w:tcPr>
                  <w:tcW w:w="1750" w:type="dxa"/>
                  <w:shd w:val="clear" w:color="auto" w:fill="D9D9D9"/>
                  <w:vAlign w:val="center"/>
                </w:tcPr>
                <w:p w14:paraId="3B799648" w14:textId="3E6258A7"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31.000,00</w:t>
                  </w:r>
                </w:p>
              </w:tc>
              <w:tc>
                <w:tcPr>
                  <w:tcW w:w="1750" w:type="dxa"/>
                  <w:shd w:val="clear" w:color="auto" w:fill="D9D9D9"/>
                  <w:vAlign w:val="center"/>
                </w:tcPr>
                <w:p w14:paraId="4287236B" w14:textId="5EAE8BF2" w:rsidR="00170900" w:rsidRDefault="00FC587C">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46.000,00</w:t>
                  </w:r>
                </w:p>
              </w:tc>
            </w:tr>
          </w:tbl>
          <w:p w14:paraId="5D825D03"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6D37116E" w14:textId="55D25B88" w:rsidR="00170900" w:rsidRDefault="00FC587C" w:rsidP="00FC587C">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Ostale aktivnosti u kulturi</w:t>
            </w:r>
          </w:p>
          <w:p w14:paraId="74A4A4E4" w14:textId="483D9C7A" w:rsidR="00170900" w:rsidRDefault="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val="en-US" w:eastAsia="hr-HR"/>
                <w14:ligatures w14:val="none"/>
              </w:rPr>
              <w:t>Za očuvanje kulturnog identiteta, razvoja i poticanja klavitetnih uspješnih programa u kulturi predviđena su sredstva u iznosu od 6.000,00 eur.</w:t>
            </w:r>
          </w:p>
          <w:p w14:paraId="6B56A973"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76AF8CE5" w14:textId="0CE90C19" w:rsidR="00170900" w:rsidRDefault="00FC587C">
            <w:pPr>
              <w:spacing w:after="0" w:line="240" w:lineRule="auto"/>
              <w:contextualSpacing/>
              <w:jc w:val="both"/>
              <w:rPr>
                <w:rFonts w:ascii="Arial" w:eastAsia="Times New Roman" w:hAnsi="Arial"/>
                <w:b/>
                <w:bCs/>
                <w:i/>
                <w:iCs/>
                <w:kern w:val="0"/>
                <w:sz w:val="16"/>
                <w:szCs w:val="16"/>
                <w:lang w:eastAsia="hr-HR"/>
                <w14:ligatures w14:val="none"/>
              </w:rPr>
            </w:pPr>
            <w:r>
              <w:rPr>
                <w:rFonts w:ascii="Arial" w:eastAsia="Times New Roman" w:hAnsi="Arial"/>
                <w:b/>
                <w:bCs/>
                <w:i/>
                <w:iCs/>
                <w:kern w:val="0"/>
                <w:sz w:val="16"/>
                <w:szCs w:val="16"/>
                <w:lang w:eastAsia="hr-HR"/>
                <w14:ligatures w14:val="none"/>
              </w:rPr>
              <w:t>Zajednica Talijana Labinci</w:t>
            </w:r>
          </w:p>
          <w:p w14:paraId="47BD3197" w14:textId="1AE78F1A" w:rsidR="00170900" w:rsidRDefault="00DA31A5">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Planirana sredstva u </w:t>
            </w:r>
            <w:r w:rsidR="00DF516A">
              <w:rPr>
                <w:rFonts w:ascii="Arial" w:eastAsia="Times New Roman" w:hAnsi="Arial"/>
                <w:kern w:val="0"/>
                <w:sz w:val="16"/>
                <w:szCs w:val="16"/>
                <w:lang w:val="en-US" w:eastAsia="hr-HR"/>
                <w14:ligatures w14:val="none"/>
              </w:rPr>
              <w:t>2</w:t>
            </w:r>
            <w:r>
              <w:rPr>
                <w:rFonts w:ascii="Arial" w:eastAsia="Times New Roman" w:hAnsi="Arial"/>
                <w:kern w:val="0"/>
                <w:sz w:val="16"/>
                <w:szCs w:val="16"/>
                <w:lang w:val="en-US" w:eastAsia="hr-HR"/>
                <w14:ligatures w14:val="none"/>
              </w:rPr>
              <w:t>025. godini iznose 2.500,00 eur.</w:t>
            </w:r>
          </w:p>
          <w:p w14:paraId="40244632" w14:textId="77777777" w:rsidR="00170900" w:rsidRDefault="00170900">
            <w:pPr>
              <w:spacing w:after="0" w:line="240" w:lineRule="auto"/>
              <w:contextualSpacing/>
              <w:jc w:val="both"/>
              <w:rPr>
                <w:rFonts w:ascii="Arial" w:eastAsia="Times New Roman" w:hAnsi="Arial"/>
                <w:kern w:val="0"/>
                <w:sz w:val="16"/>
                <w:szCs w:val="16"/>
                <w:lang w:val="en-US" w:eastAsia="hr-HR"/>
                <w14:ligatures w14:val="none"/>
              </w:rPr>
            </w:pPr>
          </w:p>
          <w:p w14:paraId="06E689BA" w14:textId="083E3B28" w:rsidR="00FC587C" w:rsidRDefault="00FC587C">
            <w:pPr>
              <w:spacing w:after="0" w:line="240" w:lineRule="auto"/>
              <w:contextualSpacing/>
              <w:jc w:val="both"/>
              <w:rPr>
                <w:rFonts w:ascii="Arial" w:eastAsia="Times New Roman" w:hAnsi="Arial"/>
                <w:b/>
                <w:bCs/>
                <w:i/>
                <w:iCs/>
                <w:kern w:val="0"/>
                <w:sz w:val="16"/>
                <w:szCs w:val="16"/>
                <w:lang w:val="en-US" w:eastAsia="hr-HR"/>
                <w14:ligatures w14:val="none"/>
              </w:rPr>
            </w:pPr>
            <w:r w:rsidRPr="00FC587C">
              <w:rPr>
                <w:rFonts w:ascii="Arial" w:eastAsia="Times New Roman" w:hAnsi="Arial"/>
                <w:b/>
                <w:bCs/>
                <w:i/>
                <w:iCs/>
                <w:kern w:val="0"/>
                <w:sz w:val="16"/>
                <w:szCs w:val="16"/>
                <w:lang w:val="en-US" w:eastAsia="hr-HR"/>
                <w14:ligatures w14:val="none"/>
              </w:rPr>
              <w:t>Ostale donacije u kulturi</w:t>
            </w:r>
          </w:p>
          <w:p w14:paraId="2E68948B" w14:textId="48A3AE21" w:rsidR="00DF516A" w:rsidRPr="00DF516A" w:rsidRDefault="00DF516A">
            <w:pPr>
              <w:spacing w:after="0" w:line="240" w:lineRule="auto"/>
              <w:contextualSpacing/>
              <w:jc w:val="both"/>
              <w:rPr>
                <w:rFonts w:ascii="Arial" w:eastAsia="Times New Roman" w:hAnsi="Arial"/>
                <w:kern w:val="0"/>
                <w:sz w:val="16"/>
                <w:szCs w:val="16"/>
                <w:lang w:val="en-US" w:eastAsia="hr-HR"/>
                <w14:ligatures w14:val="none"/>
              </w:rPr>
            </w:pPr>
            <w:r w:rsidRPr="00DF516A">
              <w:rPr>
                <w:rFonts w:ascii="Arial" w:eastAsia="Times New Roman" w:hAnsi="Arial"/>
                <w:kern w:val="0"/>
                <w:sz w:val="16"/>
                <w:szCs w:val="16"/>
                <w:lang w:val="en-US" w:eastAsia="hr-HR"/>
                <w14:ligatures w14:val="none"/>
              </w:rPr>
              <w:t>Za ostale donacije u kulturi kako bi se njegovali turistički običaji predviđena su sredstva u iznosu od 7.500,00 eur.</w:t>
            </w:r>
          </w:p>
          <w:p w14:paraId="28726719" w14:textId="77777777" w:rsidR="00FC587C" w:rsidRPr="00FC587C" w:rsidRDefault="00FC587C">
            <w:pPr>
              <w:spacing w:after="0" w:line="240" w:lineRule="auto"/>
              <w:contextualSpacing/>
              <w:jc w:val="both"/>
              <w:rPr>
                <w:rFonts w:ascii="Arial" w:eastAsia="Times New Roman" w:hAnsi="Arial"/>
                <w:b/>
                <w:bCs/>
                <w:i/>
                <w:iCs/>
                <w:kern w:val="0"/>
                <w:sz w:val="16"/>
                <w:szCs w:val="16"/>
                <w:lang w:val="en-US" w:eastAsia="hr-HR"/>
                <w14:ligatures w14:val="none"/>
              </w:rPr>
            </w:pPr>
          </w:p>
          <w:p w14:paraId="729AA079" w14:textId="14A12F4B" w:rsidR="00FC587C" w:rsidRDefault="00FC587C">
            <w:pPr>
              <w:spacing w:after="0" w:line="240" w:lineRule="auto"/>
              <w:contextualSpacing/>
              <w:jc w:val="both"/>
              <w:rPr>
                <w:rFonts w:ascii="Arial" w:eastAsia="Times New Roman" w:hAnsi="Arial"/>
                <w:b/>
                <w:bCs/>
                <w:i/>
                <w:iCs/>
                <w:kern w:val="0"/>
                <w:sz w:val="16"/>
                <w:szCs w:val="16"/>
                <w:lang w:val="en-US" w:eastAsia="hr-HR"/>
                <w14:ligatures w14:val="none"/>
              </w:rPr>
            </w:pPr>
            <w:r w:rsidRPr="00FC587C">
              <w:rPr>
                <w:rFonts w:ascii="Arial" w:eastAsia="Times New Roman" w:hAnsi="Arial"/>
                <w:b/>
                <w:bCs/>
                <w:i/>
                <w:iCs/>
                <w:kern w:val="0"/>
                <w:sz w:val="16"/>
                <w:szCs w:val="16"/>
                <w:lang w:val="en-US" w:eastAsia="hr-HR"/>
                <w14:ligatures w14:val="none"/>
              </w:rPr>
              <w:t>Rekonstrukcija zgrade za Etno zbirku</w:t>
            </w:r>
          </w:p>
          <w:p w14:paraId="48516195" w14:textId="61AC669E" w:rsidR="00DF516A" w:rsidRPr="00DF516A" w:rsidRDefault="00DF516A">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Za rekonstrukciju zgrade za Etno zbirku u 2025. godini planiraju se sredstva u iznosu od 30.000,00 eur.</w:t>
            </w:r>
          </w:p>
          <w:p w14:paraId="4AA5CBEC" w14:textId="77777777" w:rsidR="00170900" w:rsidRDefault="00170900">
            <w:pPr>
              <w:spacing w:after="0" w:line="240" w:lineRule="auto"/>
              <w:contextualSpacing/>
              <w:jc w:val="both"/>
              <w:rPr>
                <w:rFonts w:ascii="Arial" w:eastAsia="Times New Roman" w:hAnsi="Arial"/>
                <w:kern w:val="0"/>
                <w:sz w:val="16"/>
                <w:szCs w:val="16"/>
                <w:lang w:val="en-US" w:eastAsia="hr-HR"/>
                <w14:ligatures w14:val="none"/>
              </w:rPr>
            </w:pPr>
          </w:p>
          <w:p w14:paraId="558CFBD1"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bl>
    <w:p w14:paraId="117AA1A4" w14:textId="77777777" w:rsidR="00170900" w:rsidRDefault="00170900"/>
    <w:p w14:paraId="2897D2AB"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4CD07A8B" w14:textId="77777777">
        <w:trPr>
          <w:trHeight w:val="178"/>
          <w:tblCellSpacing w:w="20" w:type="dxa"/>
        </w:trPr>
        <w:tc>
          <w:tcPr>
            <w:tcW w:w="10245" w:type="dxa"/>
            <w:shd w:val="clear" w:color="auto" w:fill="BDD6EE"/>
          </w:tcPr>
          <w:p w14:paraId="6379A58A" w14:textId="7A159A1A" w:rsidR="00170900" w:rsidRDefault="002712A7">
            <w:pPr>
              <w:keepNext/>
              <w:pageBreakBefore/>
              <w:spacing w:before="240" w:after="240" w:line="240" w:lineRule="auto"/>
              <w:outlineLvl w:val="0"/>
              <w:rPr>
                <w:rFonts w:ascii="Arial" w:eastAsia="Times New Roman" w:hAnsi="Arial" w:cs="Arial"/>
                <w:b/>
                <w:bCs/>
                <w:kern w:val="0"/>
                <w:sz w:val="18"/>
                <w:szCs w:val="18"/>
                <w:lang w:eastAsia="hr-HR"/>
                <w14:ligatures w14:val="none"/>
              </w:rPr>
            </w:pPr>
            <w:bookmarkStart w:id="67" w:name="_Toc183881317"/>
            <w:r>
              <w:rPr>
                <w:rFonts w:ascii="Arial" w:eastAsia="Times New Roman" w:hAnsi="Arial" w:cs="Arial"/>
                <w:b/>
                <w:bCs/>
                <w:kern w:val="0"/>
                <w:sz w:val="18"/>
                <w:szCs w:val="18"/>
                <w:lang w:eastAsia="hr-HR"/>
                <w14:ligatures w14:val="none"/>
              </w:rPr>
              <w:lastRenderedPageBreak/>
              <w:t xml:space="preserve">PROGRAM: </w:t>
            </w:r>
            <w:r w:rsidR="00FC587C">
              <w:rPr>
                <w:rFonts w:ascii="Arial" w:eastAsia="Times New Roman" w:hAnsi="Arial" w:cs="Arial"/>
                <w:b/>
                <w:bCs/>
                <w:kern w:val="0"/>
                <w:sz w:val="18"/>
                <w:szCs w:val="18"/>
                <w:lang w:eastAsia="hr-HR"/>
                <w14:ligatures w14:val="none"/>
              </w:rPr>
              <w:t>0901 PROGRAM JAVNIH POTREBA U SPORTU</w:t>
            </w:r>
            <w:bookmarkEnd w:id="67"/>
          </w:p>
        </w:tc>
      </w:tr>
      <w:tr w:rsidR="00170900" w14:paraId="0F69CEF5" w14:textId="77777777">
        <w:trPr>
          <w:trHeight w:val="194"/>
          <w:tblCellSpacing w:w="20" w:type="dxa"/>
        </w:trPr>
        <w:tc>
          <w:tcPr>
            <w:tcW w:w="10245" w:type="dxa"/>
            <w:shd w:val="clear" w:color="auto" w:fill="auto"/>
          </w:tcPr>
          <w:p w14:paraId="74FA1769"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39610D15"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360AAB79" w14:textId="01278656" w:rsidR="00170900" w:rsidRDefault="002712A7"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00FC587C">
              <w:rPr>
                <w:rFonts w:ascii="Arial" w:eastAsia="Times New Roman" w:hAnsi="Arial"/>
                <w:kern w:val="0"/>
                <w:sz w:val="16"/>
                <w:szCs w:val="16"/>
                <w:lang w:val="en-US" w:eastAsia="hr-HR"/>
                <w14:ligatures w14:val="none"/>
              </w:rPr>
              <w:t>Sportski klub 1</w:t>
            </w:r>
          </w:p>
          <w:p w14:paraId="503DD20D" w14:textId="72147811" w:rsidR="00FC587C"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Sportski klub 2</w:t>
            </w:r>
          </w:p>
          <w:p w14:paraId="739B4159" w14:textId="3768525C" w:rsidR="00FC587C"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Sportski klub 3</w:t>
            </w:r>
          </w:p>
          <w:p w14:paraId="190FB00B" w14:textId="2B0C15C6" w:rsidR="00FC587C"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Sportski klub 4</w:t>
            </w:r>
          </w:p>
          <w:p w14:paraId="2BBA0C5A" w14:textId="32E46089" w:rsidR="00FC587C"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Poticanje sportskih aktivnosti</w:t>
            </w:r>
          </w:p>
          <w:p w14:paraId="18B7A7EB" w14:textId="43558B10" w:rsidR="00FC587C" w:rsidRDefault="00FC587C" w:rsidP="00FC587C">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Korištenje sportske dvorane</w:t>
            </w:r>
          </w:p>
          <w:p w14:paraId="52612057" w14:textId="77777777" w:rsidR="00170900" w:rsidRDefault="00170900">
            <w:pPr>
              <w:pStyle w:val="Odlomakpopisa"/>
              <w:spacing w:before="120" w:after="0" w:line="240" w:lineRule="auto"/>
              <w:ind w:left="0" w:firstLineChars="250" w:firstLine="400"/>
              <w:jc w:val="both"/>
              <w:rPr>
                <w:rFonts w:ascii="Arial" w:eastAsia="Times New Roman" w:hAnsi="Arial"/>
                <w:kern w:val="0"/>
                <w:sz w:val="16"/>
                <w:szCs w:val="16"/>
                <w:lang w:val="en-US" w:eastAsia="hr-HR"/>
                <w14:ligatures w14:val="none"/>
              </w:rPr>
            </w:pPr>
          </w:p>
          <w:p w14:paraId="73228C35" w14:textId="77777777" w:rsidR="00170900" w:rsidRDefault="00170900">
            <w:pPr>
              <w:pStyle w:val="Odlomakpopisa"/>
              <w:spacing w:before="120" w:after="0" w:line="240" w:lineRule="auto"/>
              <w:ind w:left="0" w:firstLineChars="250" w:firstLine="400"/>
              <w:jc w:val="both"/>
              <w:rPr>
                <w:rFonts w:ascii="Arial" w:eastAsia="Times New Roman" w:hAnsi="Arial"/>
                <w:kern w:val="0"/>
                <w:sz w:val="16"/>
                <w:szCs w:val="16"/>
                <w:lang w:eastAsia="hr-HR"/>
                <w14:ligatures w14:val="none"/>
              </w:rPr>
            </w:pPr>
          </w:p>
        </w:tc>
      </w:tr>
      <w:tr w:rsidR="00170900" w14:paraId="03E56EAC" w14:textId="77777777">
        <w:trPr>
          <w:trHeight w:val="704"/>
          <w:tblCellSpacing w:w="20" w:type="dxa"/>
        </w:trPr>
        <w:tc>
          <w:tcPr>
            <w:tcW w:w="10245" w:type="dxa"/>
            <w:shd w:val="clear" w:color="auto" w:fill="auto"/>
          </w:tcPr>
          <w:p w14:paraId="693550A9"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E5527D1" w14:textId="35E06971" w:rsidR="00170900" w:rsidRDefault="004D00EE" w:rsidP="004D00EE">
            <w:pPr>
              <w:spacing w:after="0"/>
              <w:rPr>
                <w:rFonts w:ascii="Arial" w:hAnsi="Arial" w:cs="Arial"/>
                <w:sz w:val="16"/>
                <w:szCs w:val="16"/>
                <w:lang w:eastAsia="hr-HR"/>
              </w:rPr>
            </w:pPr>
            <w:r w:rsidRPr="003812CA">
              <w:rPr>
                <w:rFonts w:ascii="Arial" w:hAnsi="Arial" w:cs="Arial"/>
                <w:sz w:val="16"/>
                <w:szCs w:val="16"/>
                <w:lang w:eastAsia="hr-HR"/>
              </w:rPr>
              <w:t xml:space="preserve">Statut Općine </w:t>
            </w:r>
            <w:proofErr w:type="spellStart"/>
            <w:r w:rsidRPr="003812CA">
              <w:rPr>
                <w:rFonts w:ascii="Arial" w:eastAsia="Times New Roman" w:hAnsi="Arial" w:cs="Arial"/>
                <w:color w:val="000000" w:themeColor="text1"/>
                <w:kern w:val="0"/>
                <w:sz w:val="16"/>
                <w:szCs w:val="16"/>
                <w:lang w:val="en-US" w:eastAsia="hr-HR"/>
                <w14:ligatures w14:val="none"/>
              </w:rPr>
              <w:t>Kaštelir</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Labinci</w:t>
            </w:r>
            <w:proofErr w:type="spellEnd"/>
            <w:r w:rsidRPr="003812CA">
              <w:rPr>
                <w:rFonts w:ascii="Arial" w:eastAsia="Times New Roman" w:hAnsi="Arial" w:cs="Arial"/>
                <w:color w:val="000000" w:themeColor="text1"/>
                <w:kern w:val="0"/>
                <w:sz w:val="16"/>
                <w:szCs w:val="16"/>
                <w:lang w:val="en-US" w:eastAsia="hr-HR"/>
                <w14:ligatures w14:val="none"/>
              </w:rPr>
              <w:t xml:space="preserve"> - </w:t>
            </w:r>
            <w:proofErr w:type="spellStart"/>
            <w:r w:rsidRPr="003812CA">
              <w:rPr>
                <w:rFonts w:ascii="Arial" w:eastAsia="Times New Roman" w:hAnsi="Arial" w:cs="Arial"/>
                <w:color w:val="000000" w:themeColor="text1"/>
                <w:kern w:val="0"/>
                <w:sz w:val="16"/>
                <w:szCs w:val="16"/>
                <w:lang w:val="en-US" w:eastAsia="hr-HR"/>
                <w14:ligatures w14:val="none"/>
              </w:rPr>
              <w:t>Comune</w:t>
            </w:r>
            <w:proofErr w:type="spellEnd"/>
            <w:r w:rsidRPr="003812CA">
              <w:rPr>
                <w:rFonts w:ascii="Arial" w:eastAsia="Times New Roman" w:hAnsi="Arial" w:cs="Arial"/>
                <w:color w:val="000000" w:themeColor="text1"/>
                <w:kern w:val="0"/>
                <w:sz w:val="16"/>
                <w:szCs w:val="16"/>
                <w:lang w:val="en-US" w:eastAsia="hr-HR"/>
                <w14:ligatures w14:val="none"/>
              </w:rPr>
              <w:t xml:space="preserve"> Di </w:t>
            </w:r>
            <w:proofErr w:type="spellStart"/>
            <w:r w:rsidRPr="003812CA">
              <w:rPr>
                <w:rFonts w:ascii="Arial" w:eastAsia="Times New Roman" w:hAnsi="Arial" w:cs="Arial"/>
                <w:color w:val="000000" w:themeColor="text1"/>
                <w:kern w:val="0"/>
                <w:sz w:val="16"/>
                <w:szCs w:val="16"/>
                <w:lang w:val="en-US" w:eastAsia="hr-HR"/>
                <w14:ligatures w14:val="none"/>
              </w:rPr>
              <w:t>Castelliere</w:t>
            </w:r>
            <w:proofErr w:type="spellEnd"/>
            <w:r w:rsidRPr="003812CA">
              <w:rPr>
                <w:rFonts w:ascii="Arial" w:eastAsia="Times New Roman" w:hAnsi="Arial" w:cs="Arial"/>
                <w:color w:val="000000" w:themeColor="text1"/>
                <w:kern w:val="0"/>
                <w:sz w:val="16"/>
                <w:szCs w:val="16"/>
                <w:lang w:val="en-US" w:eastAsia="hr-HR"/>
                <w14:ligatures w14:val="none"/>
              </w:rPr>
              <w:t xml:space="preserve"> - Santa Domenic</w:t>
            </w:r>
            <w:r>
              <w:rPr>
                <w:rFonts w:ascii="Arial" w:eastAsia="Times New Roman" w:hAnsi="Arial" w:cs="Arial"/>
                <w:color w:val="000000" w:themeColor="text1"/>
                <w:kern w:val="0"/>
                <w:sz w:val="16"/>
                <w:szCs w:val="16"/>
                <w:lang w:val="en-US" w:eastAsia="hr-HR"/>
                <w14:ligatures w14:val="none"/>
              </w:rPr>
              <w:t>a</w:t>
            </w:r>
          </w:p>
        </w:tc>
      </w:tr>
      <w:tr w:rsidR="00170900" w14:paraId="3086B32C" w14:textId="77777777">
        <w:trPr>
          <w:trHeight w:val="194"/>
          <w:tblCellSpacing w:w="20" w:type="dxa"/>
        </w:trPr>
        <w:tc>
          <w:tcPr>
            <w:tcW w:w="10245" w:type="dxa"/>
            <w:shd w:val="clear" w:color="auto" w:fill="auto"/>
          </w:tcPr>
          <w:p w14:paraId="13D3659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FEE53E3"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514FE1C"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2C6B00CC" w14:textId="77777777">
              <w:trPr>
                <w:trHeight w:hRule="exact" w:val="452"/>
              </w:trPr>
              <w:tc>
                <w:tcPr>
                  <w:tcW w:w="1045" w:type="dxa"/>
                  <w:shd w:val="clear" w:color="auto" w:fill="D9D9D9"/>
                  <w:vAlign w:val="center"/>
                </w:tcPr>
                <w:p w14:paraId="71655F6C"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90A979C"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68" w:name="_Toc149204818"/>
                  <w:bookmarkStart w:id="69" w:name="_Toc183881318"/>
                  <w:r>
                    <w:rPr>
                      <w:rFonts w:ascii="Arial" w:eastAsia="Times New Roman" w:hAnsi="Arial" w:cs="Arial"/>
                      <w:b/>
                      <w:bCs/>
                      <w:kern w:val="0"/>
                      <w:sz w:val="18"/>
                      <w:szCs w:val="18"/>
                      <w:lang w:eastAsia="hr-HR"/>
                      <w14:ligatures w14:val="none"/>
                    </w:rPr>
                    <w:t>Naziv aktivnosti/projekta</w:t>
                  </w:r>
                  <w:bookmarkEnd w:id="68"/>
                  <w:bookmarkEnd w:id="69"/>
                </w:p>
              </w:tc>
              <w:tc>
                <w:tcPr>
                  <w:tcW w:w="1750" w:type="dxa"/>
                  <w:shd w:val="clear" w:color="auto" w:fill="D9D9D9"/>
                  <w:vAlign w:val="center"/>
                </w:tcPr>
                <w:p w14:paraId="066732BD"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401221D3"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12A87917"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43A2E3C"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70CAD8F"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4242DA05" w14:textId="77777777">
              <w:trPr>
                <w:trHeight w:hRule="exact" w:val="494"/>
              </w:trPr>
              <w:tc>
                <w:tcPr>
                  <w:tcW w:w="1045" w:type="dxa"/>
                  <w:shd w:val="clear" w:color="auto" w:fill="auto"/>
                  <w:vAlign w:val="center"/>
                </w:tcPr>
                <w:p w14:paraId="200A4E47" w14:textId="1813ACE6"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A901002</w:t>
                  </w:r>
                </w:p>
              </w:tc>
              <w:tc>
                <w:tcPr>
                  <w:tcW w:w="3607" w:type="dxa"/>
                  <w:shd w:val="clear" w:color="auto" w:fill="auto"/>
                  <w:vAlign w:val="center"/>
                </w:tcPr>
                <w:p w14:paraId="4669CE2A" w14:textId="02AB5822"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Sportski klub 1</w:t>
                  </w:r>
                </w:p>
              </w:tc>
              <w:tc>
                <w:tcPr>
                  <w:tcW w:w="1750" w:type="dxa"/>
                  <w:vAlign w:val="center"/>
                </w:tcPr>
                <w:p w14:paraId="6416E8F6" w14:textId="70174CF8"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c>
                <w:tcPr>
                  <w:tcW w:w="1750" w:type="dxa"/>
                  <w:vAlign w:val="center"/>
                </w:tcPr>
                <w:p w14:paraId="5DF41F0D" w14:textId="5159579B"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c>
                <w:tcPr>
                  <w:tcW w:w="1750" w:type="dxa"/>
                  <w:vAlign w:val="center"/>
                </w:tcPr>
                <w:p w14:paraId="79580EF6" w14:textId="01BBDF12"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w:t>
                  </w:r>
                </w:p>
              </w:tc>
            </w:tr>
            <w:tr w:rsidR="00FC587C" w14:paraId="0EC9C5F3" w14:textId="77777777">
              <w:trPr>
                <w:trHeight w:hRule="exact" w:val="494"/>
              </w:trPr>
              <w:tc>
                <w:tcPr>
                  <w:tcW w:w="1045" w:type="dxa"/>
                  <w:shd w:val="clear" w:color="auto" w:fill="auto"/>
                  <w:vAlign w:val="center"/>
                </w:tcPr>
                <w:p w14:paraId="03CB1216" w14:textId="59B35DD1"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A901003</w:t>
                  </w:r>
                </w:p>
              </w:tc>
              <w:tc>
                <w:tcPr>
                  <w:tcW w:w="3607" w:type="dxa"/>
                  <w:shd w:val="clear" w:color="auto" w:fill="auto"/>
                  <w:vAlign w:val="center"/>
                </w:tcPr>
                <w:p w14:paraId="20819276" w14:textId="5A55E397"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2</w:t>
                  </w:r>
                </w:p>
              </w:tc>
              <w:tc>
                <w:tcPr>
                  <w:tcW w:w="1750" w:type="dxa"/>
                  <w:vAlign w:val="center"/>
                </w:tcPr>
                <w:p w14:paraId="25DC82C0" w14:textId="558B9BAC"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1790B6FA" w14:textId="09331E31"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25C84347" w14:textId="3F551144"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15.000,00</w:t>
                  </w:r>
                </w:p>
              </w:tc>
            </w:tr>
            <w:tr w:rsidR="00FC587C" w14:paraId="5F889D8F" w14:textId="77777777">
              <w:trPr>
                <w:trHeight w:hRule="exact" w:val="494"/>
              </w:trPr>
              <w:tc>
                <w:tcPr>
                  <w:tcW w:w="1045" w:type="dxa"/>
                  <w:shd w:val="clear" w:color="auto" w:fill="auto"/>
                  <w:vAlign w:val="center"/>
                </w:tcPr>
                <w:p w14:paraId="050824F0" w14:textId="445BD485"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A901004</w:t>
                  </w:r>
                </w:p>
              </w:tc>
              <w:tc>
                <w:tcPr>
                  <w:tcW w:w="3607" w:type="dxa"/>
                  <w:shd w:val="clear" w:color="auto" w:fill="auto"/>
                  <w:vAlign w:val="center"/>
                </w:tcPr>
                <w:p w14:paraId="247DAC9C" w14:textId="72577B5A"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3</w:t>
                  </w:r>
                </w:p>
              </w:tc>
              <w:tc>
                <w:tcPr>
                  <w:tcW w:w="1750" w:type="dxa"/>
                  <w:vAlign w:val="center"/>
                </w:tcPr>
                <w:p w14:paraId="0453909A" w14:textId="7AD8090B" w:rsidR="00FC587C" w:rsidRDefault="00004F42">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33</w:t>
                  </w:r>
                  <w:r w:rsidR="00FC587C">
                    <w:rPr>
                      <w:rFonts w:ascii="Arial" w:eastAsia="Times New Roman" w:hAnsi="Arial"/>
                      <w:kern w:val="0"/>
                      <w:sz w:val="18"/>
                      <w:szCs w:val="18"/>
                      <w:lang w:eastAsia="hr-HR"/>
                      <w14:ligatures w14:val="none"/>
                    </w:rPr>
                    <w:t>.000,00</w:t>
                  </w:r>
                </w:p>
              </w:tc>
              <w:tc>
                <w:tcPr>
                  <w:tcW w:w="1750" w:type="dxa"/>
                  <w:vAlign w:val="center"/>
                </w:tcPr>
                <w:p w14:paraId="14DF12B4" w14:textId="0C56651C"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17.000,00</w:t>
                  </w:r>
                </w:p>
              </w:tc>
              <w:tc>
                <w:tcPr>
                  <w:tcW w:w="1750" w:type="dxa"/>
                  <w:vAlign w:val="center"/>
                </w:tcPr>
                <w:p w14:paraId="4CDD440E" w14:textId="37E42B36"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17.000,00</w:t>
                  </w:r>
                </w:p>
              </w:tc>
            </w:tr>
            <w:tr w:rsidR="00FC587C" w14:paraId="70C575A5" w14:textId="77777777">
              <w:trPr>
                <w:trHeight w:hRule="exact" w:val="494"/>
              </w:trPr>
              <w:tc>
                <w:tcPr>
                  <w:tcW w:w="1045" w:type="dxa"/>
                  <w:shd w:val="clear" w:color="auto" w:fill="auto"/>
                  <w:vAlign w:val="center"/>
                </w:tcPr>
                <w:p w14:paraId="13079C8C" w14:textId="691F706D"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A901005</w:t>
                  </w:r>
                </w:p>
              </w:tc>
              <w:tc>
                <w:tcPr>
                  <w:tcW w:w="3607" w:type="dxa"/>
                  <w:shd w:val="clear" w:color="auto" w:fill="auto"/>
                  <w:vAlign w:val="center"/>
                </w:tcPr>
                <w:p w14:paraId="260D6F9E" w14:textId="047B3F4F"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Sportski klub 4</w:t>
                  </w:r>
                </w:p>
              </w:tc>
              <w:tc>
                <w:tcPr>
                  <w:tcW w:w="1750" w:type="dxa"/>
                  <w:vAlign w:val="center"/>
                </w:tcPr>
                <w:p w14:paraId="6C7FC22F" w14:textId="722A308F" w:rsidR="00FC587C" w:rsidRDefault="00004F42">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0</w:t>
                  </w:r>
                  <w:r w:rsidR="00FC587C">
                    <w:rPr>
                      <w:rFonts w:ascii="Arial" w:eastAsia="Times New Roman" w:hAnsi="Arial"/>
                      <w:kern w:val="0"/>
                      <w:sz w:val="18"/>
                      <w:szCs w:val="18"/>
                      <w:lang w:eastAsia="hr-HR"/>
                      <w14:ligatures w14:val="none"/>
                    </w:rPr>
                    <w:t>,00</w:t>
                  </w:r>
                </w:p>
              </w:tc>
              <w:tc>
                <w:tcPr>
                  <w:tcW w:w="1750" w:type="dxa"/>
                  <w:vAlign w:val="center"/>
                </w:tcPr>
                <w:p w14:paraId="7C497158" w14:textId="7F1CEEB5"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7.000,00</w:t>
                  </w:r>
                </w:p>
              </w:tc>
              <w:tc>
                <w:tcPr>
                  <w:tcW w:w="1750" w:type="dxa"/>
                  <w:vAlign w:val="center"/>
                </w:tcPr>
                <w:p w14:paraId="288E28F1" w14:textId="73CD43F7"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7.000,00</w:t>
                  </w:r>
                </w:p>
              </w:tc>
            </w:tr>
            <w:tr w:rsidR="00FC587C" w14:paraId="3135F9E4" w14:textId="77777777">
              <w:trPr>
                <w:trHeight w:hRule="exact" w:val="494"/>
              </w:trPr>
              <w:tc>
                <w:tcPr>
                  <w:tcW w:w="1045" w:type="dxa"/>
                  <w:shd w:val="clear" w:color="auto" w:fill="auto"/>
                  <w:vAlign w:val="center"/>
                </w:tcPr>
                <w:p w14:paraId="345662EA" w14:textId="3DA8E74E" w:rsidR="00FC587C"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A901009</w:t>
                  </w:r>
                </w:p>
              </w:tc>
              <w:tc>
                <w:tcPr>
                  <w:tcW w:w="3607" w:type="dxa"/>
                  <w:shd w:val="clear" w:color="auto" w:fill="auto"/>
                  <w:vAlign w:val="center"/>
                </w:tcPr>
                <w:p w14:paraId="711D7509" w14:textId="3AB6CC3C" w:rsidR="00FC587C" w:rsidRDefault="00FC587C">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Poticanje sportskih aktivnosti</w:t>
                  </w:r>
                </w:p>
              </w:tc>
              <w:tc>
                <w:tcPr>
                  <w:tcW w:w="1750" w:type="dxa"/>
                  <w:vAlign w:val="center"/>
                </w:tcPr>
                <w:p w14:paraId="121FC5CB" w14:textId="34FCD8C6"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c>
                <w:tcPr>
                  <w:tcW w:w="1750" w:type="dxa"/>
                  <w:vAlign w:val="center"/>
                </w:tcPr>
                <w:p w14:paraId="67F3C965" w14:textId="11A3A9DE"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c>
                <w:tcPr>
                  <w:tcW w:w="1750" w:type="dxa"/>
                  <w:vAlign w:val="center"/>
                </w:tcPr>
                <w:p w14:paraId="0E8220EE" w14:textId="6ABF371D" w:rsidR="00FC587C" w:rsidRDefault="00FC587C">
                  <w:pPr>
                    <w:spacing w:after="0" w:line="240" w:lineRule="auto"/>
                    <w:jc w:val="right"/>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13.300,00</w:t>
                  </w:r>
                </w:p>
              </w:tc>
            </w:tr>
            <w:tr w:rsidR="00170900" w14:paraId="798C77FF" w14:textId="77777777">
              <w:trPr>
                <w:trHeight w:hRule="exact" w:val="494"/>
              </w:trPr>
              <w:tc>
                <w:tcPr>
                  <w:tcW w:w="1045" w:type="dxa"/>
                  <w:shd w:val="clear" w:color="auto" w:fill="auto"/>
                  <w:vAlign w:val="center"/>
                </w:tcPr>
                <w:p w14:paraId="19B2C5F7" w14:textId="30D9372F" w:rsidR="00170900" w:rsidRDefault="00FC587C">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A90110</w:t>
                  </w:r>
                </w:p>
              </w:tc>
              <w:tc>
                <w:tcPr>
                  <w:tcW w:w="3607" w:type="dxa"/>
                  <w:shd w:val="clear" w:color="auto" w:fill="auto"/>
                  <w:vAlign w:val="center"/>
                </w:tcPr>
                <w:p w14:paraId="7A614787" w14:textId="7172A44A" w:rsidR="00170900" w:rsidRDefault="00FC587C">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Korištenje sportske dvorane</w:t>
                  </w:r>
                </w:p>
              </w:tc>
              <w:tc>
                <w:tcPr>
                  <w:tcW w:w="1750" w:type="dxa"/>
                  <w:vAlign w:val="center"/>
                </w:tcPr>
                <w:p w14:paraId="01020C18" w14:textId="3FC44568" w:rsidR="00170900" w:rsidRDefault="00FC587C">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12.000,00</w:t>
                  </w:r>
                </w:p>
              </w:tc>
              <w:tc>
                <w:tcPr>
                  <w:tcW w:w="1750" w:type="dxa"/>
                  <w:vAlign w:val="center"/>
                </w:tcPr>
                <w:p w14:paraId="4696A68C" w14:textId="1A7EFFDE"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15.000,00</w:t>
                  </w:r>
                </w:p>
              </w:tc>
              <w:tc>
                <w:tcPr>
                  <w:tcW w:w="1750" w:type="dxa"/>
                  <w:vAlign w:val="center"/>
                </w:tcPr>
                <w:p w14:paraId="1C801AAF" w14:textId="0FE08F74"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15.000,00</w:t>
                  </w:r>
                </w:p>
              </w:tc>
            </w:tr>
            <w:tr w:rsidR="00170900" w14:paraId="7622AB51" w14:textId="77777777">
              <w:trPr>
                <w:trHeight w:hRule="exact" w:val="405"/>
              </w:trPr>
              <w:tc>
                <w:tcPr>
                  <w:tcW w:w="1045" w:type="dxa"/>
                  <w:shd w:val="clear" w:color="auto" w:fill="D9D9D9"/>
                  <w:vAlign w:val="center"/>
                </w:tcPr>
                <w:p w14:paraId="1CE47C55"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048284C0"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1E2B7240" w14:textId="10FF1A47" w:rsidR="00170900" w:rsidRDefault="00004F4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74</w:t>
                  </w:r>
                  <w:r w:rsidR="00194602">
                    <w:rPr>
                      <w:rFonts w:ascii="Arial" w:eastAsia="Times New Roman" w:hAnsi="Arial"/>
                      <w:b/>
                      <w:kern w:val="0"/>
                      <w:sz w:val="18"/>
                      <w:szCs w:val="18"/>
                      <w:lang w:eastAsia="hr-HR"/>
                      <w14:ligatures w14:val="none"/>
                    </w:rPr>
                    <w:t>.800,00</w:t>
                  </w:r>
                </w:p>
              </w:tc>
              <w:tc>
                <w:tcPr>
                  <w:tcW w:w="1750" w:type="dxa"/>
                  <w:shd w:val="clear" w:color="auto" w:fill="D9D9D9"/>
                  <w:vAlign w:val="center"/>
                </w:tcPr>
                <w:p w14:paraId="03CAB315" w14:textId="6313BEF3"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68.800,00</w:t>
                  </w:r>
                </w:p>
              </w:tc>
              <w:tc>
                <w:tcPr>
                  <w:tcW w:w="1750" w:type="dxa"/>
                  <w:shd w:val="clear" w:color="auto" w:fill="D9D9D9"/>
                  <w:vAlign w:val="center"/>
                </w:tcPr>
                <w:p w14:paraId="1244D817" w14:textId="67A095D9"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68.800,00</w:t>
                  </w:r>
                </w:p>
              </w:tc>
            </w:tr>
          </w:tbl>
          <w:p w14:paraId="2B132EC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19F62E95" w14:textId="1E7F5584" w:rsidR="00170900" w:rsidRDefault="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Sportski klub 1</w:t>
            </w:r>
          </w:p>
          <w:p w14:paraId="1465DD01" w14:textId="1196B425" w:rsidR="00170900" w:rsidRDefault="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 u iznosu od 1.500,00 eur.</w:t>
            </w:r>
          </w:p>
          <w:p w14:paraId="22DC1ECC"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5695D088" w14:textId="2A8E27E6"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Sportski klub 2</w:t>
            </w:r>
          </w:p>
          <w:p w14:paraId="29CA0AA4" w14:textId="513015C7"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 u iznosu od 15.000,00 eur.</w:t>
            </w:r>
          </w:p>
          <w:p w14:paraId="726D11E4" w14:textId="77777777" w:rsidR="00194602" w:rsidRDefault="00194602">
            <w:pPr>
              <w:spacing w:after="0" w:line="240" w:lineRule="auto"/>
              <w:contextualSpacing/>
              <w:jc w:val="both"/>
              <w:rPr>
                <w:rFonts w:ascii="Arial" w:eastAsia="Times New Roman" w:hAnsi="Arial"/>
                <w:kern w:val="0"/>
                <w:sz w:val="18"/>
                <w:szCs w:val="18"/>
                <w:lang w:val="en-US" w:eastAsia="hr-HR"/>
                <w14:ligatures w14:val="none"/>
              </w:rPr>
            </w:pPr>
          </w:p>
          <w:p w14:paraId="14770993" w14:textId="494C635B"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Sportski klub 3</w:t>
            </w:r>
          </w:p>
          <w:p w14:paraId="5D89A08E" w14:textId="235F5978"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Za sufinanciranje rada sportskog kluba predviđena su sredstva u iznosu od </w:t>
            </w:r>
            <w:r w:rsidR="00004F42">
              <w:rPr>
                <w:rFonts w:ascii="Arial" w:eastAsia="Times New Roman" w:hAnsi="Arial" w:cs="Arial"/>
                <w:kern w:val="0"/>
                <w:sz w:val="16"/>
                <w:szCs w:val="16"/>
                <w:lang w:eastAsia="hr-HR"/>
                <w14:ligatures w14:val="none"/>
              </w:rPr>
              <w:t>33</w:t>
            </w:r>
            <w:r>
              <w:rPr>
                <w:rFonts w:ascii="Arial" w:eastAsia="Times New Roman" w:hAnsi="Arial" w:cs="Arial"/>
                <w:kern w:val="0"/>
                <w:sz w:val="16"/>
                <w:szCs w:val="16"/>
                <w:lang w:eastAsia="hr-HR"/>
                <w14:ligatures w14:val="none"/>
              </w:rPr>
              <w:t xml:space="preserve">.000,00 </w:t>
            </w:r>
            <w:proofErr w:type="spellStart"/>
            <w:r>
              <w:rPr>
                <w:rFonts w:ascii="Arial" w:eastAsia="Times New Roman" w:hAnsi="Arial" w:cs="Arial"/>
                <w:kern w:val="0"/>
                <w:sz w:val="16"/>
                <w:szCs w:val="16"/>
                <w:lang w:eastAsia="hr-HR"/>
                <w14:ligatures w14:val="none"/>
              </w:rPr>
              <w:t>eur</w:t>
            </w:r>
            <w:proofErr w:type="spellEnd"/>
            <w:r>
              <w:rPr>
                <w:rFonts w:ascii="Arial" w:eastAsia="Times New Roman" w:hAnsi="Arial" w:cs="Arial"/>
                <w:kern w:val="0"/>
                <w:sz w:val="16"/>
                <w:szCs w:val="16"/>
                <w:lang w:eastAsia="hr-HR"/>
                <w14:ligatures w14:val="none"/>
              </w:rPr>
              <w:t>.</w:t>
            </w:r>
          </w:p>
          <w:p w14:paraId="33F8F130" w14:textId="77777777"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p>
          <w:p w14:paraId="7E2A6007" w14:textId="7BA75EEC"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Sportski klub 4</w:t>
            </w:r>
          </w:p>
          <w:p w14:paraId="1E3B59AC" w14:textId="26F3EE44" w:rsidR="00DA31A5" w:rsidRDefault="00DA31A5" w:rsidP="00DA31A5">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sufinanciranje rada sportskog kluba predviđena su sredstva</w:t>
            </w:r>
            <w:r w:rsidR="00004F42">
              <w:rPr>
                <w:rFonts w:ascii="Arial" w:eastAsia="Times New Roman" w:hAnsi="Arial" w:cs="Arial"/>
                <w:kern w:val="0"/>
                <w:sz w:val="16"/>
                <w:szCs w:val="16"/>
                <w:lang w:eastAsia="hr-HR"/>
                <w14:ligatures w14:val="none"/>
              </w:rPr>
              <w:t xml:space="preserve"> u 2026. i u 2027. godini</w:t>
            </w:r>
            <w:r>
              <w:rPr>
                <w:rFonts w:ascii="Arial" w:eastAsia="Times New Roman" w:hAnsi="Arial" w:cs="Arial"/>
                <w:kern w:val="0"/>
                <w:sz w:val="16"/>
                <w:szCs w:val="16"/>
                <w:lang w:eastAsia="hr-HR"/>
                <w14:ligatures w14:val="none"/>
              </w:rPr>
              <w:t>.</w:t>
            </w:r>
          </w:p>
          <w:p w14:paraId="0B24CF8F" w14:textId="77777777" w:rsidR="00DA31A5" w:rsidRDefault="00DA31A5"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p>
          <w:p w14:paraId="2EC41A51" w14:textId="08CA2ED3"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Poticanje sportskih aktivnosti</w:t>
            </w:r>
          </w:p>
          <w:p w14:paraId="36F6949C" w14:textId="7FB2143F" w:rsidR="00DA31A5" w:rsidRPr="00DA31A5" w:rsidRDefault="00DA31A5" w:rsidP="00194602">
            <w:pPr>
              <w:spacing w:after="0" w:line="240" w:lineRule="auto"/>
              <w:contextualSpacing/>
              <w:jc w:val="both"/>
              <w:rPr>
                <w:rFonts w:ascii="Arial" w:eastAsia="Times New Roman" w:hAnsi="Arial" w:cs="Arial"/>
                <w:kern w:val="0"/>
                <w:sz w:val="16"/>
                <w:szCs w:val="16"/>
                <w:lang w:val="en-US" w:eastAsia="hr-HR"/>
                <w14:ligatures w14:val="none"/>
              </w:rPr>
            </w:pPr>
            <w:r w:rsidRPr="00DA31A5">
              <w:rPr>
                <w:rFonts w:ascii="Arial" w:eastAsia="Times New Roman" w:hAnsi="Arial" w:cs="Arial"/>
                <w:kern w:val="0"/>
                <w:sz w:val="16"/>
                <w:szCs w:val="16"/>
                <w:lang w:val="en-US" w:eastAsia="hr-HR"/>
                <w14:ligatures w14:val="none"/>
              </w:rPr>
              <w:t xml:space="preserve">Planirana </w:t>
            </w:r>
            <w:r>
              <w:rPr>
                <w:rFonts w:ascii="Arial" w:eastAsia="Times New Roman" w:hAnsi="Arial" w:cs="Arial"/>
                <w:kern w:val="0"/>
                <w:sz w:val="16"/>
                <w:szCs w:val="16"/>
                <w:lang w:val="en-US" w:eastAsia="hr-HR"/>
                <w14:ligatures w14:val="none"/>
              </w:rPr>
              <w:t>sredstva za poticanje sportskih aktivnosti odnosno za poticanje mladih sportaša i promicanje sporta u 2025. godini iznose 13.300,00 eur.</w:t>
            </w:r>
          </w:p>
          <w:p w14:paraId="0B988554" w14:textId="77777777"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p>
          <w:p w14:paraId="2294862F" w14:textId="136F88B6" w:rsidR="00194602" w:rsidRDefault="00194602" w:rsidP="00194602">
            <w:pPr>
              <w:spacing w:after="0" w:line="240" w:lineRule="auto"/>
              <w:contextualSpacing/>
              <w:jc w:val="both"/>
              <w:rPr>
                <w:rFonts w:ascii="Arial" w:eastAsia="Times New Roman" w:hAnsi="Arial" w:cs="Arial"/>
                <w:b/>
                <w:bCs/>
                <w:i/>
                <w:iCs/>
                <w:kern w:val="0"/>
                <w:sz w:val="16"/>
                <w:szCs w:val="16"/>
                <w:lang w:val="en-US" w:eastAsia="hr-HR"/>
                <w14:ligatures w14:val="none"/>
              </w:rPr>
            </w:pPr>
            <w:r>
              <w:rPr>
                <w:rFonts w:ascii="Arial" w:eastAsia="Times New Roman" w:hAnsi="Arial" w:cs="Arial"/>
                <w:b/>
                <w:bCs/>
                <w:i/>
                <w:iCs/>
                <w:kern w:val="0"/>
                <w:sz w:val="16"/>
                <w:szCs w:val="16"/>
                <w:lang w:val="en-US" w:eastAsia="hr-HR"/>
                <w14:ligatures w14:val="none"/>
              </w:rPr>
              <w:t>Korištenje sportske dvorane</w:t>
            </w:r>
          </w:p>
          <w:p w14:paraId="53945FC1" w14:textId="2377A879" w:rsidR="00194602" w:rsidRPr="00DA31A5" w:rsidRDefault="00DA31A5" w:rsidP="00194602">
            <w:pPr>
              <w:spacing w:after="0" w:line="240" w:lineRule="auto"/>
              <w:contextualSpacing/>
              <w:jc w:val="both"/>
              <w:rPr>
                <w:rFonts w:ascii="Arial" w:eastAsia="Times New Roman" w:hAnsi="Arial" w:cs="Arial"/>
                <w:kern w:val="0"/>
                <w:sz w:val="16"/>
                <w:szCs w:val="16"/>
                <w:lang w:val="en-US" w:eastAsia="hr-HR"/>
                <w14:ligatures w14:val="none"/>
              </w:rPr>
            </w:pPr>
            <w:r w:rsidRPr="00DA31A5">
              <w:rPr>
                <w:rFonts w:ascii="Arial" w:eastAsia="Times New Roman" w:hAnsi="Arial" w:cs="Arial"/>
                <w:kern w:val="0"/>
                <w:sz w:val="16"/>
                <w:szCs w:val="16"/>
                <w:lang w:val="en-US" w:eastAsia="hr-HR"/>
                <w14:ligatures w14:val="none"/>
              </w:rPr>
              <w:t>Sredstva su planirana u iznosu od 12.000,00 eur.</w:t>
            </w:r>
          </w:p>
          <w:p w14:paraId="18CDF6ED"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tbl>
    <w:p w14:paraId="3A9466FE" w14:textId="77777777" w:rsidR="00170900" w:rsidRDefault="00170900"/>
    <w:p w14:paraId="6A3FE71A"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626EDF76" w14:textId="77777777">
        <w:trPr>
          <w:trHeight w:val="178"/>
          <w:tblCellSpacing w:w="20" w:type="dxa"/>
        </w:trPr>
        <w:tc>
          <w:tcPr>
            <w:tcW w:w="10245" w:type="dxa"/>
            <w:shd w:val="clear" w:color="auto" w:fill="BDD6EE"/>
          </w:tcPr>
          <w:p w14:paraId="3091BF91" w14:textId="4F4AB8A5"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70" w:name="_Toc183881319"/>
            <w:bookmarkStart w:id="71" w:name="_Hlk149138453"/>
            <w:r>
              <w:rPr>
                <w:rFonts w:ascii="Arial" w:eastAsia="Times New Roman" w:hAnsi="Arial" w:cs="Arial"/>
                <w:b/>
                <w:bCs/>
                <w:kern w:val="0"/>
                <w:sz w:val="18"/>
                <w:szCs w:val="18"/>
                <w:lang w:eastAsia="hr-HR"/>
                <w14:ligatures w14:val="none"/>
              </w:rPr>
              <w:lastRenderedPageBreak/>
              <w:t xml:space="preserve">PROGRAM: </w:t>
            </w:r>
            <w:r w:rsidR="00194602">
              <w:rPr>
                <w:rFonts w:ascii="Arial" w:eastAsia="Times New Roman" w:hAnsi="Arial" w:cs="Arial"/>
                <w:b/>
                <w:bCs/>
                <w:kern w:val="0"/>
                <w:sz w:val="18"/>
                <w:szCs w:val="18"/>
                <w:lang w:eastAsia="hr-HR"/>
                <w14:ligatures w14:val="none"/>
              </w:rPr>
              <w:t>0904 NOGOMETNO IGRALIŠTE - HUZALICA</w:t>
            </w:r>
            <w:bookmarkEnd w:id="70"/>
          </w:p>
        </w:tc>
      </w:tr>
      <w:tr w:rsidR="00170900" w14:paraId="735A253D" w14:textId="77777777">
        <w:trPr>
          <w:trHeight w:val="194"/>
          <w:tblCellSpacing w:w="20" w:type="dxa"/>
        </w:trPr>
        <w:tc>
          <w:tcPr>
            <w:tcW w:w="10245" w:type="dxa"/>
            <w:shd w:val="clear" w:color="auto" w:fill="auto"/>
          </w:tcPr>
          <w:p w14:paraId="527F9E23"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04E2909E"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65547004" w14:textId="5D94B5FC" w:rsidR="00170900" w:rsidRDefault="002712A7" w:rsidP="00194602">
            <w:pPr>
              <w:spacing w:after="120" w:line="240" w:lineRule="auto"/>
              <w:ind w:right="6" w:firstLineChars="300" w:firstLine="480"/>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 </w:t>
            </w:r>
            <w:r w:rsidR="00194602">
              <w:rPr>
                <w:rFonts w:ascii="Arial" w:eastAsia="Times New Roman" w:hAnsi="Arial"/>
                <w:kern w:val="0"/>
                <w:sz w:val="16"/>
                <w:szCs w:val="16"/>
                <w:lang w:val="en-US" w:eastAsia="hr-HR"/>
                <w14:ligatures w14:val="none"/>
              </w:rPr>
              <w:t>Rekonstrukcija i izgradnja nogometnog igrališta - Huzalica</w:t>
            </w:r>
          </w:p>
        </w:tc>
      </w:tr>
      <w:tr w:rsidR="00170900" w14:paraId="7C2FD603" w14:textId="77777777" w:rsidTr="004D00EE">
        <w:trPr>
          <w:trHeight w:val="741"/>
          <w:tblCellSpacing w:w="20" w:type="dxa"/>
        </w:trPr>
        <w:tc>
          <w:tcPr>
            <w:tcW w:w="10245" w:type="dxa"/>
            <w:shd w:val="clear" w:color="auto" w:fill="auto"/>
          </w:tcPr>
          <w:p w14:paraId="6453998E"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324AD73C" w14:textId="0E6E587D" w:rsidR="00170900" w:rsidRDefault="004D00EE">
            <w:pPr>
              <w:spacing w:after="0"/>
              <w:rPr>
                <w:rFonts w:ascii="Arial" w:hAnsi="Arial" w:cs="Arial"/>
                <w:sz w:val="16"/>
                <w:szCs w:val="16"/>
                <w:lang w:val="en-US" w:eastAsia="hr-HR"/>
              </w:rPr>
            </w:pPr>
            <w:r>
              <w:rPr>
                <w:rFonts w:ascii="Arial" w:hAnsi="Arial" w:cs="Arial"/>
                <w:sz w:val="16"/>
                <w:szCs w:val="16"/>
                <w:lang w:val="en-US" w:eastAsia="hr-HR"/>
              </w:rPr>
              <w:t xml:space="preserve">Zakon o </w:t>
            </w:r>
            <w:proofErr w:type="spellStart"/>
            <w:r>
              <w:rPr>
                <w:rFonts w:ascii="Arial" w:hAnsi="Arial" w:cs="Arial"/>
                <w:sz w:val="16"/>
                <w:szCs w:val="16"/>
                <w:lang w:val="en-US" w:eastAsia="hr-HR"/>
              </w:rPr>
              <w:t>gradnji</w:t>
            </w:r>
            <w:proofErr w:type="spellEnd"/>
          </w:p>
        </w:tc>
      </w:tr>
      <w:tr w:rsidR="00170900" w14:paraId="2638167D" w14:textId="77777777">
        <w:trPr>
          <w:trHeight w:val="194"/>
          <w:tblCellSpacing w:w="20" w:type="dxa"/>
        </w:trPr>
        <w:tc>
          <w:tcPr>
            <w:tcW w:w="10245" w:type="dxa"/>
            <w:shd w:val="clear" w:color="auto" w:fill="auto"/>
          </w:tcPr>
          <w:p w14:paraId="52321A4A"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6727639E"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6D25A353"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120CB6DF" w14:textId="77777777">
              <w:trPr>
                <w:trHeight w:hRule="exact" w:val="452"/>
              </w:trPr>
              <w:tc>
                <w:tcPr>
                  <w:tcW w:w="1045" w:type="dxa"/>
                  <w:shd w:val="clear" w:color="auto" w:fill="D9D9D9"/>
                  <w:vAlign w:val="center"/>
                </w:tcPr>
                <w:p w14:paraId="57F79BD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512173B9"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72" w:name="_Toc149204822"/>
                  <w:bookmarkStart w:id="73" w:name="_Toc183881320"/>
                  <w:r>
                    <w:rPr>
                      <w:rFonts w:ascii="Arial" w:eastAsia="Times New Roman" w:hAnsi="Arial" w:cs="Arial"/>
                      <w:b/>
                      <w:bCs/>
                      <w:kern w:val="0"/>
                      <w:sz w:val="18"/>
                      <w:szCs w:val="18"/>
                      <w:lang w:eastAsia="hr-HR"/>
                      <w14:ligatures w14:val="none"/>
                    </w:rPr>
                    <w:t>Naziv aktivnosti/projekta</w:t>
                  </w:r>
                  <w:bookmarkEnd w:id="72"/>
                  <w:bookmarkEnd w:id="73"/>
                </w:p>
              </w:tc>
              <w:tc>
                <w:tcPr>
                  <w:tcW w:w="1750" w:type="dxa"/>
                  <w:shd w:val="clear" w:color="auto" w:fill="D9D9D9"/>
                  <w:vAlign w:val="center"/>
                </w:tcPr>
                <w:p w14:paraId="0B614F09"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2F21C30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D444E5E"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07F5008"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2F2DFB41"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4309A78C" w14:textId="77777777">
              <w:trPr>
                <w:trHeight w:hRule="exact" w:val="650"/>
              </w:trPr>
              <w:tc>
                <w:tcPr>
                  <w:tcW w:w="1045" w:type="dxa"/>
                  <w:shd w:val="clear" w:color="auto" w:fill="auto"/>
                  <w:vAlign w:val="center"/>
                </w:tcPr>
                <w:p w14:paraId="0CD04838" w14:textId="2243E51C"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K904001</w:t>
                  </w:r>
                </w:p>
              </w:tc>
              <w:tc>
                <w:tcPr>
                  <w:tcW w:w="3607" w:type="dxa"/>
                  <w:shd w:val="clear" w:color="auto" w:fill="auto"/>
                  <w:vAlign w:val="center"/>
                </w:tcPr>
                <w:p w14:paraId="2D6F34D8" w14:textId="3962822A" w:rsidR="00170900" w:rsidRDefault="00194602">
                  <w:pPr>
                    <w:spacing w:after="0" w:line="240" w:lineRule="auto"/>
                    <w:jc w:val="both"/>
                    <w:rPr>
                      <w:rFonts w:ascii="Arial" w:eastAsia="Times New Roman" w:hAnsi="Arial" w:cs="Arial"/>
                      <w:kern w:val="0"/>
                      <w:sz w:val="18"/>
                      <w:szCs w:val="18"/>
                      <w:lang w:eastAsia="hr-HR"/>
                      <w14:ligatures w14:val="none"/>
                    </w:rPr>
                  </w:pPr>
                  <w:r w:rsidRPr="00194602">
                    <w:rPr>
                      <w:rFonts w:ascii="Arial" w:eastAsia="Times New Roman" w:hAnsi="Arial"/>
                      <w:kern w:val="0"/>
                      <w:sz w:val="18"/>
                      <w:szCs w:val="18"/>
                      <w:lang w:eastAsia="hr-HR"/>
                      <w14:ligatures w14:val="none"/>
                    </w:rPr>
                    <w:t>Rekonstrukcija i izgradnja nogometnog igrališta - Huzalica</w:t>
                  </w:r>
                </w:p>
              </w:tc>
              <w:tc>
                <w:tcPr>
                  <w:tcW w:w="1750" w:type="dxa"/>
                  <w:vAlign w:val="center"/>
                </w:tcPr>
                <w:p w14:paraId="1E4B0FE9" w14:textId="761C8D88" w:rsidR="00170900" w:rsidRDefault="00004F4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9</w:t>
                  </w:r>
                  <w:r w:rsidR="00194602">
                    <w:rPr>
                      <w:rFonts w:ascii="Arial" w:eastAsia="Times New Roman" w:hAnsi="Arial"/>
                      <w:kern w:val="0"/>
                      <w:sz w:val="18"/>
                      <w:szCs w:val="18"/>
                      <w:lang w:eastAsia="hr-HR"/>
                      <w14:ligatures w14:val="none"/>
                    </w:rPr>
                    <w:t>0.000,00</w:t>
                  </w:r>
                </w:p>
              </w:tc>
              <w:tc>
                <w:tcPr>
                  <w:tcW w:w="1750" w:type="dxa"/>
                  <w:vAlign w:val="center"/>
                </w:tcPr>
                <w:p w14:paraId="40AE19C6" w14:textId="3CC3732B"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c>
                <w:tcPr>
                  <w:tcW w:w="1750" w:type="dxa"/>
                  <w:vAlign w:val="center"/>
                </w:tcPr>
                <w:p w14:paraId="721FA4FE" w14:textId="4A1213C0" w:rsidR="00170900" w:rsidRDefault="00194602">
                  <w:pPr>
                    <w:spacing w:after="0" w:line="240" w:lineRule="auto"/>
                    <w:jc w:val="right"/>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300.000,00</w:t>
                  </w:r>
                </w:p>
              </w:tc>
            </w:tr>
            <w:tr w:rsidR="00170900" w14:paraId="76C33688" w14:textId="77777777">
              <w:trPr>
                <w:trHeight w:hRule="exact" w:val="405"/>
              </w:trPr>
              <w:tc>
                <w:tcPr>
                  <w:tcW w:w="1045" w:type="dxa"/>
                  <w:shd w:val="clear" w:color="auto" w:fill="D9D9D9"/>
                  <w:vAlign w:val="center"/>
                </w:tcPr>
                <w:p w14:paraId="1FFF0343"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52CF2F1"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7870B39B" w14:textId="2EBEF594" w:rsidR="00170900" w:rsidRDefault="00004F4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9</w:t>
                  </w:r>
                  <w:r w:rsidR="00194602">
                    <w:rPr>
                      <w:rFonts w:ascii="Arial" w:eastAsia="Times New Roman" w:hAnsi="Arial"/>
                      <w:b/>
                      <w:kern w:val="0"/>
                      <w:sz w:val="18"/>
                      <w:szCs w:val="18"/>
                      <w:lang w:eastAsia="hr-HR"/>
                      <w14:ligatures w14:val="none"/>
                    </w:rPr>
                    <w:t>0.000,00</w:t>
                  </w:r>
                </w:p>
              </w:tc>
              <w:tc>
                <w:tcPr>
                  <w:tcW w:w="1750" w:type="dxa"/>
                  <w:shd w:val="clear" w:color="auto" w:fill="D9D9D9"/>
                  <w:vAlign w:val="center"/>
                </w:tcPr>
                <w:p w14:paraId="16A73A05" w14:textId="5C2F89E6"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300.000,00</w:t>
                  </w:r>
                </w:p>
              </w:tc>
              <w:tc>
                <w:tcPr>
                  <w:tcW w:w="1750" w:type="dxa"/>
                  <w:shd w:val="clear" w:color="auto" w:fill="D9D9D9"/>
                  <w:vAlign w:val="center"/>
                </w:tcPr>
                <w:p w14:paraId="28699D45" w14:textId="327791B3"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300.000,00</w:t>
                  </w:r>
                </w:p>
              </w:tc>
            </w:tr>
          </w:tbl>
          <w:p w14:paraId="3A0FF0C6"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319DFCDD" w14:textId="68699FC7" w:rsidR="00194602" w:rsidRDefault="00194602">
            <w:pPr>
              <w:spacing w:after="0" w:line="240" w:lineRule="auto"/>
              <w:contextualSpacing/>
              <w:jc w:val="both"/>
              <w:rPr>
                <w:rFonts w:ascii="Arial" w:eastAsia="Times New Roman" w:hAnsi="Arial"/>
                <w:b/>
                <w:bCs/>
                <w:i/>
                <w:iCs/>
                <w:kern w:val="0"/>
                <w:sz w:val="16"/>
                <w:szCs w:val="16"/>
                <w:lang w:eastAsia="hr-HR"/>
                <w14:ligatures w14:val="none"/>
              </w:rPr>
            </w:pPr>
            <w:r w:rsidRPr="00194602">
              <w:rPr>
                <w:rFonts w:ascii="Arial" w:eastAsia="Times New Roman" w:hAnsi="Arial"/>
                <w:b/>
                <w:bCs/>
                <w:i/>
                <w:iCs/>
                <w:kern w:val="0"/>
                <w:sz w:val="16"/>
                <w:szCs w:val="16"/>
                <w:lang w:eastAsia="hr-HR"/>
                <w14:ligatures w14:val="none"/>
              </w:rPr>
              <w:t xml:space="preserve">Rekonstrukcija i izgradnja nogometnog igrališta </w:t>
            </w:r>
            <w:r>
              <w:rPr>
                <w:rFonts w:ascii="Arial" w:eastAsia="Times New Roman" w:hAnsi="Arial"/>
                <w:b/>
                <w:bCs/>
                <w:i/>
                <w:iCs/>
                <w:kern w:val="0"/>
                <w:sz w:val="16"/>
                <w:szCs w:val="16"/>
                <w:lang w:eastAsia="hr-HR"/>
                <w14:ligatures w14:val="none"/>
              </w:rPr>
              <w:t>–</w:t>
            </w:r>
            <w:r w:rsidRPr="00194602">
              <w:rPr>
                <w:rFonts w:ascii="Arial" w:eastAsia="Times New Roman" w:hAnsi="Arial"/>
                <w:b/>
                <w:bCs/>
                <w:i/>
                <w:iCs/>
                <w:kern w:val="0"/>
                <w:sz w:val="16"/>
                <w:szCs w:val="16"/>
                <w:lang w:eastAsia="hr-HR"/>
                <w14:ligatures w14:val="none"/>
              </w:rPr>
              <w:t xml:space="preserve"> Huzalica</w:t>
            </w:r>
          </w:p>
          <w:p w14:paraId="330B63E1" w14:textId="0D9FFEE9" w:rsidR="00170900" w:rsidRDefault="002712A7">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cs="Arial"/>
                <w:kern w:val="0"/>
                <w:sz w:val="16"/>
                <w:szCs w:val="16"/>
                <w:lang w:eastAsia="hr-HR"/>
                <w14:ligatures w14:val="none"/>
              </w:rPr>
              <w:t xml:space="preserve">Sredstva se planiraju </w:t>
            </w:r>
            <w:r w:rsidR="00DA31A5">
              <w:rPr>
                <w:rFonts w:ascii="Arial" w:eastAsia="Times New Roman" w:hAnsi="Arial" w:cs="Arial"/>
                <w:kern w:val="0"/>
                <w:sz w:val="16"/>
                <w:szCs w:val="16"/>
                <w:lang w:eastAsia="hr-HR"/>
                <w14:ligatures w14:val="none"/>
              </w:rPr>
              <w:t xml:space="preserve">za rekonstrukciju i izgradnju nogometnog igrališta Huzalica u iznosu od </w:t>
            </w:r>
            <w:r w:rsidR="00004F42">
              <w:rPr>
                <w:rFonts w:ascii="Arial" w:eastAsia="Times New Roman" w:hAnsi="Arial" w:cs="Arial"/>
                <w:kern w:val="0"/>
                <w:sz w:val="16"/>
                <w:szCs w:val="16"/>
                <w:lang w:eastAsia="hr-HR"/>
                <w14:ligatures w14:val="none"/>
              </w:rPr>
              <w:t>9</w:t>
            </w:r>
            <w:r w:rsidR="00DA31A5">
              <w:rPr>
                <w:rFonts w:ascii="Arial" w:eastAsia="Times New Roman" w:hAnsi="Arial" w:cs="Arial"/>
                <w:kern w:val="0"/>
                <w:sz w:val="16"/>
                <w:szCs w:val="16"/>
                <w:lang w:eastAsia="hr-HR"/>
                <w14:ligatures w14:val="none"/>
              </w:rPr>
              <w:t xml:space="preserve">0.000,00 </w:t>
            </w:r>
            <w:proofErr w:type="spellStart"/>
            <w:r w:rsidR="00DA31A5">
              <w:rPr>
                <w:rFonts w:ascii="Arial" w:eastAsia="Times New Roman" w:hAnsi="Arial" w:cs="Arial"/>
                <w:kern w:val="0"/>
                <w:sz w:val="16"/>
                <w:szCs w:val="16"/>
                <w:lang w:eastAsia="hr-HR"/>
                <w14:ligatures w14:val="none"/>
              </w:rPr>
              <w:t>eur</w:t>
            </w:r>
            <w:proofErr w:type="spellEnd"/>
            <w:r w:rsidR="00DA31A5">
              <w:rPr>
                <w:rFonts w:ascii="Arial" w:eastAsia="Times New Roman" w:hAnsi="Arial" w:cs="Arial"/>
                <w:kern w:val="0"/>
                <w:sz w:val="16"/>
                <w:szCs w:val="16"/>
                <w:lang w:eastAsia="hr-HR"/>
                <w14:ligatures w14:val="none"/>
              </w:rPr>
              <w:t>.</w:t>
            </w:r>
          </w:p>
          <w:p w14:paraId="44164A95"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tc>
      </w:tr>
      <w:bookmarkEnd w:id="71"/>
    </w:tbl>
    <w:p w14:paraId="50C38383" w14:textId="77777777" w:rsidR="00170900" w:rsidRDefault="00170900"/>
    <w:p w14:paraId="77992B14" w14:textId="77777777" w:rsidR="00170900" w:rsidRDefault="002712A7">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70900" w14:paraId="5E2F5158" w14:textId="77777777">
        <w:trPr>
          <w:trHeight w:val="178"/>
          <w:tblCellSpacing w:w="20" w:type="dxa"/>
        </w:trPr>
        <w:tc>
          <w:tcPr>
            <w:tcW w:w="10245" w:type="dxa"/>
            <w:shd w:val="clear" w:color="auto" w:fill="BDD6EE"/>
          </w:tcPr>
          <w:p w14:paraId="4A168D16" w14:textId="00223420" w:rsidR="00170900" w:rsidRDefault="002712A7">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74" w:name="_Toc183881321"/>
            <w:bookmarkStart w:id="75" w:name="_Hlk149138908"/>
            <w:r>
              <w:rPr>
                <w:rFonts w:ascii="Arial" w:eastAsia="Times New Roman" w:hAnsi="Arial" w:cs="Arial"/>
                <w:b/>
                <w:bCs/>
                <w:kern w:val="0"/>
                <w:sz w:val="18"/>
                <w:szCs w:val="18"/>
                <w:lang w:eastAsia="hr-HR"/>
                <w14:ligatures w14:val="none"/>
              </w:rPr>
              <w:lastRenderedPageBreak/>
              <w:t xml:space="preserve">PROGRAM: </w:t>
            </w:r>
            <w:r w:rsidR="00194602">
              <w:rPr>
                <w:rFonts w:ascii="Arial" w:eastAsia="Times New Roman" w:hAnsi="Arial" w:cs="Arial"/>
                <w:b/>
                <w:bCs/>
                <w:kern w:val="0"/>
                <w:sz w:val="18"/>
                <w:szCs w:val="18"/>
                <w:lang w:eastAsia="hr-HR"/>
                <w14:ligatures w14:val="none"/>
              </w:rPr>
              <w:t>1001 PROTUPOŽARNI PLANOVI, ZAŠTITA I SPAŠAVANJE</w:t>
            </w:r>
            <w:bookmarkEnd w:id="74"/>
          </w:p>
        </w:tc>
      </w:tr>
      <w:tr w:rsidR="00170900" w14:paraId="5BEF0116" w14:textId="77777777">
        <w:trPr>
          <w:trHeight w:val="194"/>
          <w:tblCellSpacing w:w="20" w:type="dxa"/>
        </w:trPr>
        <w:tc>
          <w:tcPr>
            <w:tcW w:w="10245" w:type="dxa"/>
            <w:shd w:val="clear" w:color="auto" w:fill="auto"/>
          </w:tcPr>
          <w:p w14:paraId="58507A54" w14:textId="77777777" w:rsidR="00170900" w:rsidRDefault="002712A7">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2271CECB" w14:textId="77777777" w:rsidR="00170900" w:rsidRDefault="002712A7">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03171944" w14:textId="359D565A"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Planovi, zaštita i spašavanje</w:t>
            </w:r>
          </w:p>
          <w:p w14:paraId="46BC861B" w14:textId="1F0CDD39"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Javna vatrogasna postrojba CZP Poreč</w:t>
            </w:r>
          </w:p>
          <w:p w14:paraId="5C024E9E" w14:textId="53ABF1B1" w:rsidR="00194602"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194602">
              <w:rPr>
                <w:rFonts w:ascii="Arial" w:eastAsia="Times New Roman" w:hAnsi="Arial" w:cs="Arial"/>
                <w:kern w:val="0"/>
                <w:sz w:val="16"/>
                <w:szCs w:val="16"/>
                <w:lang w:eastAsia="hr-HR"/>
                <w14:ligatures w14:val="none"/>
              </w:rPr>
              <w:t>Područna vatrogasna jedinica</w:t>
            </w:r>
          </w:p>
          <w:p w14:paraId="695AD01E" w14:textId="651845A2" w:rsidR="00170900" w:rsidRPr="00194602" w:rsidRDefault="00194602" w:rsidP="00194602">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194602">
              <w:rPr>
                <w:rFonts w:ascii="Arial" w:eastAsia="Times New Roman" w:hAnsi="Arial" w:cs="Arial"/>
                <w:kern w:val="0"/>
                <w:sz w:val="16"/>
                <w:szCs w:val="16"/>
                <w:lang w:eastAsia="hr-HR"/>
                <w14:ligatures w14:val="none"/>
              </w:rPr>
              <w:t>DVD Općine Kaštelir-Labinci</w:t>
            </w:r>
          </w:p>
        </w:tc>
      </w:tr>
      <w:tr w:rsidR="00170900" w14:paraId="6049FC5A" w14:textId="77777777">
        <w:trPr>
          <w:trHeight w:val="879"/>
          <w:tblCellSpacing w:w="20" w:type="dxa"/>
        </w:trPr>
        <w:tc>
          <w:tcPr>
            <w:tcW w:w="10245" w:type="dxa"/>
            <w:shd w:val="clear" w:color="auto" w:fill="auto"/>
          </w:tcPr>
          <w:p w14:paraId="7B09A24C"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6F3BB426" w14:textId="77777777" w:rsidR="00170900" w:rsidRDefault="004D00EE">
            <w:pPr>
              <w:spacing w:after="0"/>
              <w:rPr>
                <w:rFonts w:ascii="Arial" w:eastAsia="Times New Roman" w:hAnsi="Arial" w:cs="Arial"/>
                <w:sz w:val="16"/>
                <w:szCs w:val="16"/>
                <w:lang w:val="en-US" w:eastAsia="hr-HR"/>
              </w:rPr>
            </w:pPr>
            <w:proofErr w:type="spellStart"/>
            <w:r w:rsidRPr="004D00EE">
              <w:rPr>
                <w:rFonts w:ascii="Arial" w:eastAsia="Times New Roman" w:hAnsi="Arial" w:cs="Arial"/>
                <w:sz w:val="16"/>
                <w:szCs w:val="16"/>
                <w:lang w:val="en-US" w:eastAsia="hr-HR"/>
              </w:rPr>
              <w:t>Statut</w:t>
            </w:r>
            <w:proofErr w:type="spellEnd"/>
            <w:r w:rsidRPr="004D00EE">
              <w:rPr>
                <w:rFonts w:ascii="Arial" w:eastAsia="Times New Roman" w:hAnsi="Arial" w:cs="Arial"/>
                <w:sz w:val="16"/>
                <w:szCs w:val="16"/>
                <w:lang w:val="en-US" w:eastAsia="hr-HR"/>
              </w:rPr>
              <w:t xml:space="preserve"> </w:t>
            </w:r>
            <w:proofErr w:type="spellStart"/>
            <w:r w:rsidRPr="004D00EE">
              <w:rPr>
                <w:rFonts w:ascii="Arial" w:eastAsia="Times New Roman" w:hAnsi="Arial" w:cs="Arial"/>
                <w:sz w:val="16"/>
                <w:szCs w:val="16"/>
                <w:lang w:val="en-US" w:eastAsia="hr-HR"/>
              </w:rPr>
              <w:t>Općine</w:t>
            </w:r>
            <w:proofErr w:type="spellEnd"/>
            <w:r w:rsidRPr="004D00EE">
              <w:rPr>
                <w:rFonts w:ascii="Arial" w:eastAsia="Times New Roman" w:hAnsi="Arial" w:cs="Arial"/>
                <w:sz w:val="16"/>
                <w:szCs w:val="16"/>
                <w:lang w:val="en-US" w:eastAsia="hr-HR"/>
              </w:rPr>
              <w:t xml:space="preserve"> </w:t>
            </w:r>
            <w:proofErr w:type="spellStart"/>
            <w:r w:rsidRPr="004D00EE">
              <w:rPr>
                <w:rFonts w:ascii="Arial" w:eastAsia="Times New Roman" w:hAnsi="Arial" w:cs="Arial"/>
                <w:sz w:val="16"/>
                <w:szCs w:val="16"/>
                <w:lang w:val="en-US" w:eastAsia="hr-HR"/>
              </w:rPr>
              <w:t>Kaštelir</w:t>
            </w:r>
            <w:proofErr w:type="spellEnd"/>
            <w:r w:rsidRPr="004D00EE">
              <w:rPr>
                <w:rFonts w:ascii="Arial" w:eastAsia="Times New Roman" w:hAnsi="Arial" w:cs="Arial"/>
                <w:sz w:val="16"/>
                <w:szCs w:val="16"/>
                <w:lang w:val="en-US" w:eastAsia="hr-HR"/>
              </w:rPr>
              <w:t xml:space="preserve"> - </w:t>
            </w:r>
            <w:proofErr w:type="spellStart"/>
            <w:r w:rsidRPr="004D00EE">
              <w:rPr>
                <w:rFonts w:ascii="Arial" w:eastAsia="Times New Roman" w:hAnsi="Arial" w:cs="Arial"/>
                <w:sz w:val="16"/>
                <w:szCs w:val="16"/>
                <w:lang w:val="en-US" w:eastAsia="hr-HR"/>
              </w:rPr>
              <w:t>Labinci</w:t>
            </w:r>
            <w:proofErr w:type="spellEnd"/>
            <w:r w:rsidRPr="004D00EE">
              <w:rPr>
                <w:rFonts w:ascii="Arial" w:eastAsia="Times New Roman" w:hAnsi="Arial" w:cs="Arial"/>
                <w:sz w:val="16"/>
                <w:szCs w:val="16"/>
                <w:lang w:val="en-US" w:eastAsia="hr-HR"/>
              </w:rPr>
              <w:t xml:space="preserve"> - </w:t>
            </w:r>
            <w:proofErr w:type="spellStart"/>
            <w:r w:rsidRPr="004D00EE">
              <w:rPr>
                <w:rFonts w:ascii="Arial" w:eastAsia="Times New Roman" w:hAnsi="Arial" w:cs="Arial"/>
                <w:sz w:val="16"/>
                <w:szCs w:val="16"/>
                <w:lang w:val="en-US" w:eastAsia="hr-HR"/>
              </w:rPr>
              <w:t>Comune</w:t>
            </w:r>
            <w:proofErr w:type="spellEnd"/>
            <w:r w:rsidRPr="004D00EE">
              <w:rPr>
                <w:rFonts w:ascii="Arial" w:eastAsia="Times New Roman" w:hAnsi="Arial" w:cs="Arial"/>
                <w:sz w:val="16"/>
                <w:szCs w:val="16"/>
                <w:lang w:val="en-US" w:eastAsia="hr-HR"/>
              </w:rPr>
              <w:t xml:space="preserve"> Di Castelliere - Santa Domenica</w:t>
            </w:r>
            <w:r>
              <w:rPr>
                <w:rFonts w:ascii="Arial" w:eastAsia="Times New Roman" w:hAnsi="Arial" w:cs="Arial"/>
                <w:sz w:val="16"/>
                <w:szCs w:val="16"/>
                <w:lang w:val="en-US" w:eastAsia="hr-HR"/>
              </w:rPr>
              <w:t>,</w:t>
            </w:r>
          </w:p>
          <w:p w14:paraId="7B473AB3" w14:textId="10D710D5" w:rsidR="004D00EE" w:rsidRDefault="004D00EE" w:rsidP="004D00EE">
            <w:pPr>
              <w:autoSpaceDE w:val="0"/>
              <w:autoSpaceDN w:val="0"/>
              <w:adjustRightInd w:val="0"/>
              <w:spacing w:after="0" w:line="276" w:lineRule="auto"/>
              <w:rPr>
                <w:rFonts w:ascii="Arial" w:eastAsia="Times New Roman" w:hAnsi="Arial" w:cs="Arial"/>
                <w:kern w:val="0"/>
                <w:sz w:val="16"/>
                <w:szCs w:val="16"/>
                <w:lang w:eastAsia="hr-HR"/>
                <w14:ligatures w14:val="none"/>
              </w:rPr>
            </w:pPr>
            <w:r w:rsidRPr="00943E0A">
              <w:rPr>
                <w:rFonts w:ascii="Arial" w:eastAsia="Times New Roman" w:hAnsi="Arial" w:cs="Arial"/>
                <w:kern w:val="0"/>
                <w:sz w:val="16"/>
                <w:szCs w:val="16"/>
                <w:lang w:eastAsia="hr-HR"/>
                <w14:ligatures w14:val="none"/>
              </w:rPr>
              <w:t>Zakon o vatrogastvu</w:t>
            </w:r>
            <w:r>
              <w:rPr>
                <w:rFonts w:ascii="Arial" w:eastAsia="Times New Roman" w:hAnsi="Arial" w:cs="Arial"/>
                <w:kern w:val="0"/>
                <w:sz w:val="16"/>
                <w:szCs w:val="16"/>
                <w:lang w:eastAsia="hr-HR"/>
                <w14:ligatures w14:val="none"/>
              </w:rPr>
              <w:t>,</w:t>
            </w:r>
          </w:p>
          <w:p w14:paraId="25AD7AD8" w14:textId="305EBD19" w:rsidR="004D00EE" w:rsidRDefault="00FD4D31" w:rsidP="004D00EE">
            <w:pPr>
              <w:autoSpaceDE w:val="0"/>
              <w:autoSpaceDN w:val="0"/>
              <w:adjustRightInd w:val="0"/>
              <w:spacing w:after="0" w:line="276" w:lineRule="auto"/>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Zakon o sustavu civilne zaštite</w:t>
            </w:r>
          </w:p>
          <w:p w14:paraId="665B86A9" w14:textId="5C1D686B" w:rsidR="004D00EE" w:rsidRDefault="004D00EE">
            <w:pPr>
              <w:spacing w:after="0"/>
              <w:rPr>
                <w:rFonts w:ascii="Arial" w:eastAsia="Times New Roman" w:hAnsi="Arial" w:cs="Arial"/>
                <w:sz w:val="16"/>
                <w:szCs w:val="16"/>
                <w:lang w:val="en-US" w:eastAsia="hr-HR"/>
              </w:rPr>
            </w:pPr>
          </w:p>
        </w:tc>
      </w:tr>
      <w:tr w:rsidR="00170900" w14:paraId="0DAAC3BA" w14:textId="77777777">
        <w:trPr>
          <w:trHeight w:val="194"/>
          <w:tblCellSpacing w:w="20" w:type="dxa"/>
        </w:trPr>
        <w:tc>
          <w:tcPr>
            <w:tcW w:w="10245" w:type="dxa"/>
            <w:shd w:val="clear" w:color="auto" w:fill="auto"/>
          </w:tcPr>
          <w:p w14:paraId="1162E54F" w14:textId="77777777" w:rsidR="00170900" w:rsidRDefault="002712A7">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A03CEA9" w14:textId="77777777" w:rsidR="00170900" w:rsidRDefault="00170900">
            <w:pPr>
              <w:spacing w:before="120" w:after="0" w:line="240" w:lineRule="auto"/>
              <w:rPr>
                <w:rFonts w:ascii="Arial" w:eastAsia="Times New Roman" w:hAnsi="Arial" w:cs="Arial"/>
                <w:b/>
                <w:bCs/>
                <w:kern w:val="0"/>
                <w:sz w:val="18"/>
                <w:szCs w:val="18"/>
                <w:lang w:eastAsia="hr-HR"/>
                <w14:ligatures w14:val="none"/>
              </w:rPr>
            </w:pPr>
          </w:p>
          <w:p w14:paraId="1F1BDD66" w14:textId="77777777" w:rsidR="00170900" w:rsidRDefault="002712A7">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70900" w14:paraId="7C9EF49F" w14:textId="77777777">
              <w:trPr>
                <w:trHeight w:hRule="exact" w:val="452"/>
              </w:trPr>
              <w:tc>
                <w:tcPr>
                  <w:tcW w:w="1045" w:type="dxa"/>
                  <w:shd w:val="clear" w:color="auto" w:fill="D9D9D9"/>
                  <w:vAlign w:val="center"/>
                </w:tcPr>
                <w:p w14:paraId="0B0947C8"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7E138032" w14:textId="77777777" w:rsidR="00170900" w:rsidRDefault="002712A7">
                  <w:pPr>
                    <w:keepNext/>
                    <w:spacing w:after="0" w:line="240" w:lineRule="auto"/>
                    <w:jc w:val="both"/>
                    <w:outlineLvl w:val="2"/>
                    <w:rPr>
                      <w:rFonts w:ascii="Arial" w:eastAsia="Times New Roman" w:hAnsi="Arial" w:cs="Arial"/>
                      <w:b/>
                      <w:bCs/>
                      <w:kern w:val="0"/>
                      <w:sz w:val="18"/>
                      <w:szCs w:val="18"/>
                      <w:lang w:eastAsia="hr-HR"/>
                      <w14:ligatures w14:val="none"/>
                    </w:rPr>
                  </w:pPr>
                  <w:bookmarkStart w:id="76" w:name="_Toc149204826"/>
                  <w:bookmarkStart w:id="77" w:name="_Toc183881322"/>
                  <w:r>
                    <w:rPr>
                      <w:rFonts w:ascii="Arial" w:eastAsia="Times New Roman" w:hAnsi="Arial" w:cs="Arial"/>
                      <w:b/>
                      <w:bCs/>
                      <w:kern w:val="0"/>
                      <w:sz w:val="18"/>
                      <w:szCs w:val="18"/>
                      <w:lang w:eastAsia="hr-HR"/>
                      <w14:ligatures w14:val="none"/>
                    </w:rPr>
                    <w:t>Naziv aktivnosti/projekta</w:t>
                  </w:r>
                  <w:bookmarkEnd w:id="76"/>
                  <w:bookmarkEnd w:id="77"/>
                </w:p>
              </w:tc>
              <w:tc>
                <w:tcPr>
                  <w:tcW w:w="1750" w:type="dxa"/>
                  <w:shd w:val="clear" w:color="auto" w:fill="D9D9D9"/>
                  <w:vAlign w:val="center"/>
                </w:tcPr>
                <w:p w14:paraId="4D29F560"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DB73D6A"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9BBE7AB"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18B374FF" w14:textId="77777777" w:rsidR="00170900" w:rsidRDefault="002712A7">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79C275D" w14:textId="77777777" w:rsidR="00170900" w:rsidRDefault="002712A7">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70900" w14:paraId="25C8EAD0" w14:textId="77777777">
              <w:trPr>
                <w:trHeight w:hRule="exact" w:val="494"/>
              </w:trPr>
              <w:tc>
                <w:tcPr>
                  <w:tcW w:w="1045" w:type="dxa"/>
                  <w:shd w:val="clear" w:color="auto" w:fill="auto"/>
                  <w:vAlign w:val="center"/>
                </w:tcPr>
                <w:p w14:paraId="791B6FCB" w14:textId="15F2D686" w:rsidR="00170900" w:rsidRDefault="002712A7">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194602">
                    <w:rPr>
                      <w:rFonts w:ascii="Arial" w:eastAsia="Times New Roman" w:hAnsi="Arial" w:cs="Arial"/>
                      <w:kern w:val="0"/>
                      <w:sz w:val="18"/>
                      <w:szCs w:val="18"/>
                      <w:lang w:val="en-US" w:eastAsia="hr-HR"/>
                      <w14:ligatures w14:val="none"/>
                    </w:rPr>
                    <w:t>100101</w:t>
                  </w:r>
                </w:p>
              </w:tc>
              <w:tc>
                <w:tcPr>
                  <w:tcW w:w="3607" w:type="dxa"/>
                  <w:shd w:val="clear" w:color="auto" w:fill="auto"/>
                  <w:vAlign w:val="center"/>
                </w:tcPr>
                <w:p w14:paraId="2C9CBEA6" w14:textId="0AFF6938" w:rsidR="00170900" w:rsidRDefault="00194602">
                  <w:pPr>
                    <w:spacing w:after="0" w:line="240" w:lineRule="auto"/>
                    <w:jc w:val="both"/>
                    <w:rPr>
                      <w:rFonts w:ascii="Arial" w:eastAsia="Times New Roman" w:hAnsi="Arial" w:cs="Arial"/>
                      <w:kern w:val="0"/>
                      <w:sz w:val="18"/>
                      <w:szCs w:val="18"/>
                      <w:lang w:eastAsia="hr-HR"/>
                      <w14:ligatures w14:val="none"/>
                    </w:rPr>
                  </w:pPr>
                  <w:r>
                    <w:rPr>
                      <w:rFonts w:ascii="Arial" w:eastAsia="Times New Roman" w:hAnsi="Arial"/>
                      <w:kern w:val="0"/>
                      <w:sz w:val="18"/>
                      <w:szCs w:val="18"/>
                      <w:lang w:eastAsia="hr-HR"/>
                      <w14:ligatures w14:val="none"/>
                    </w:rPr>
                    <w:t>Planovi, zaštita i spašavanje</w:t>
                  </w:r>
                </w:p>
              </w:tc>
              <w:tc>
                <w:tcPr>
                  <w:tcW w:w="1750" w:type="dxa"/>
                  <w:vAlign w:val="center"/>
                </w:tcPr>
                <w:p w14:paraId="144AC28B" w14:textId="1D7FBBF2"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c>
                <w:tcPr>
                  <w:tcW w:w="1750" w:type="dxa"/>
                  <w:vAlign w:val="center"/>
                </w:tcPr>
                <w:p w14:paraId="131618FA" w14:textId="28DFAE08"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c>
                <w:tcPr>
                  <w:tcW w:w="1750" w:type="dxa"/>
                  <w:vAlign w:val="center"/>
                </w:tcPr>
                <w:p w14:paraId="51C8F76D" w14:textId="476296E3"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21.000,00</w:t>
                  </w:r>
                </w:p>
              </w:tc>
            </w:tr>
            <w:tr w:rsidR="00170900" w14:paraId="0E84AE09" w14:textId="77777777">
              <w:trPr>
                <w:trHeight w:hRule="exact" w:val="494"/>
              </w:trPr>
              <w:tc>
                <w:tcPr>
                  <w:tcW w:w="1045" w:type="dxa"/>
                  <w:shd w:val="clear" w:color="auto" w:fill="auto"/>
                  <w:vAlign w:val="center"/>
                </w:tcPr>
                <w:p w14:paraId="27E4FBB7" w14:textId="4B7D858C"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A100102</w:t>
                  </w:r>
                </w:p>
              </w:tc>
              <w:tc>
                <w:tcPr>
                  <w:tcW w:w="3607" w:type="dxa"/>
                  <w:shd w:val="clear" w:color="auto" w:fill="auto"/>
                  <w:vAlign w:val="center"/>
                </w:tcPr>
                <w:p w14:paraId="16996044" w14:textId="454B2AE6" w:rsidR="00170900" w:rsidRDefault="00194602">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Javna vatrogasna postrojba CZP Poreč</w:t>
                  </w:r>
                </w:p>
              </w:tc>
              <w:tc>
                <w:tcPr>
                  <w:tcW w:w="1750" w:type="dxa"/>
                  <w:vAlign w:val="center"/>
                </w:tcPr>
                <w:p w14:paraId="150EE0CE" w14:textId="15DA057D"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33.000,00</w:t>
                  </w:r>
                </w:p>
              </w:tc>
              <w:tc>
                <w:tcPr>
                  <w:tcW w:w="1750" w:type="dxa"/>
                  <w:vAlign w:val="center"/>
                </w:tcPr>
                <w:p w14:paraId="76D2F8FA" w14:textId="7CD96156"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35.000,00</w:t>
                  </w:r>
                </w:p>
              </w:tc>
              <w:tc>
                <w:tcPr>
                  <w:tcW w:w="1750" w:type="dxa"/>
                  <w:vAlign w:val="center"/>
                </w:tcPr>
                <w:p w14:paraId="16A68D3A" w14:textId="4AEBB3F1"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35.000,00</w:t>
                  </w:r>
                </w:p>
              </w:tc>
            </w:tr>
            <w:tr w:rsidR="00170900" w14:paraId="065C2CC6" w14:textId="77777777">
              <w:trPr>
                <w:trHeight w:hRule="exact" w:val="494"/>
              </w:trPr>
              <w:tc>
                <w:tcPr>
                  <w:tcW w:w="1045" w:type="dxa"/>
                  <w:shd w:val="clear" w:color="auto" w:fill="auto"/>
                  <w:vAlign w:val="center"/>
                </w:tcPr>
                <w:p w14:paraId="13153915" w14:textId="7A75A5C2"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A100103</w:t>
                  </w:r>
                </w:p>
              </w:tc>
              <w:tc>
                <w:tcPr>
                  <w:tcW w:w="3607" w:type="dxa"/>
                  <w:shd w:val="clear" w:color="auto" w:fill="auto"/>
                  <w:vAlign w:val="center"/>
                </w:tcPr>
                <w:p w14:paraId="303B9BBE" w14:textId="07AD7ABD" w:rsidR="00170900" w:rsidRDefault="00194602">
                  <w:pPr>
                    <w:spacing w:after="0" w:line="240" w:lineRule="auto"/>
                    <w:jc w:val="both"/>
                    <w:rPr>
                      <w:rFonts w:ascii="Arial" w:eastAsia="Times New Roman" w:hAnsi="Arial"/>
                      <w:kern w:val="0"/>
                      <w:sz w:val="18"/>
                      <w:szCs w:val="18"/>
                      <w:lang w:eastAsia="hr-HR"/>
                      <w14:ligatures w14:val="none"/>
                    </w:rPr>
                  </w:pPr>
                  <w:r>
                    <w:rPr>
                      <w:rFonts w:ascii="Arial" w:eastAsia="Times New Roman" w:hAnsi="Arial"/>
                      <w:kern w:val="0"/>
                      <w:sz w:val="18"/>
                      <w:szCs w:val="18"/>
                      <w:lang w:eastAsia="hr-HR"/>
                      <w14:ligatures w14:val="none"/>
                    </w:rPr>
                    <w:t>Područna vatrogasna zajednica</w:t>
                  </w:r>
                </w:p>
              </w:tc>
              <w:tc>
                <w:tcPr>
                  <w:tcW w:w="1750" w:type="dxa"/>
                  <w:vAlign w:val="center"/>
                </w:tcPr>
                <w:p w14:paraId="79D29BF1" w14:textId="353E5C0C"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60.000,00</w:t>
                  </w:r>
                </w:p>
              </w:tc>
              <w:tc>
                <w:tcPr>
                  <w:tcW w:w="1750" w:type="dxa"/>
                  <w:vAlign w:val="center"/>
                </w:tcPr>
                <w:p w14:paraId="1FB5572D" w14:textId="7754327E"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60.000,00</w:t>
                  </w:r>
                </w:p>
              </w:tc>
              <w:tc>
                <w:tcPr>
                  <w:tcW w:w="1750" w:type="dxa"/>
                  <w:vAlign w:val="center"/>
                </w:tcPr>
                <w:p w14:paraId="0ADE1F1C" w14:textId="35F4625F"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60.000,00</w:t>
                  </w:r>
                </w:p>
              </w:tc>
            </w:tr>
            <w:tr w:rsidR="00170900" w14:paraId="0392E8B2" w14:textId="77777777">
              <w:trPr>
                <w:trHeight w:hRule="exact" w:val="494"/>
              </w:trPr>
              <w:tc>
                <w:tcPr>
                  <w:tcW w:w="1045" w:type="dxa"/>
                  <w:shd w:val="clear" w:color="auto" w:fill="auto"/>
                  <w:vAlign w:val="center"/>
                </w:tcPr>
                <w:p w14:paraId="192E52DE" w14:textId="22E37CE7" w:rsidR="00170900" w:rsidRDefault="00194602">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A100104</w:t>
                  </w:r>
                </w:p>
              </w:tc>
              <w:tc>
                <w:tcPr>
                  <w:tcW w:w="3607" w:type="dxa"/>
                  <w:shd w:val="clear" w:color="auto" w:fill="auto"/>
                  <w:vAlign w:val="center"/>
                </w:tcPr>
                <w:p w14:paraId="212DC533" w14:textId="03C24358" w:rsidR="00170900" w:rsidRDefault="00194602">
                  <w:pPr>
                    <w:spacing w:after="0" w:line="240" w:lineRule="auto"/>
                    <w:jc w:val="both"/>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DVD Općine Kaštelir-Labinci</w:t>
                  </w:r>
                </w:p>
              </w:tc>
              <w:tc>
                <w:tcPr>
                  <w:tcW w:w="1750" w:type="dxa"/>
                  <w:vAlign w:val="center"/>
                </w:tcPr>
                <w:p w14:paraId="73F2F1FE" w14:textId="33040A7E"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30.000,00</w:t>
                  </w:r>
                </w:p>
              </w:tc>
              <w:tc>
                <w:tcPr>
                  <w:tcW w:w="1750" w:type="dxa"/>
                  <w:vAlign w:val="center"/>
                </w:tcPr>
                <w:p w14:paraId="4A3A8D84" w14:textId="15943C5C"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30.000,00</w:t>
                  </w:r>
                </w:p>
              </w:tc>
              <w:tc>
                <w:tcPr>
                  <w:tcW w:w="1750" w:type="dxa"/>
                  <w:vAlign w:val="center"/>
                </w:tcPr>
                <w:p w14:paraId="4353DEB0" w14:textId="2A7DE870" w:rsidR="00170900" w:rsidRDefault="00194602">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30.000,00</w:t>
                  </w:r>
                </w:p>
              </w:tc>
            </w:tr>
            <w:tr w:rsidR="00170900" w14:paraId="726BA575" w14:textId="77777777">
              <w:trPr>
                <w:trHeight w:hRule="exact" w:val="405"/>
              </w:trPr>
              <w:tc>
                <w:tcPr>
                  <w:tcW w:w="1045" w:type="dxa"/>
                  <w:shd w:val="clear" w:color="auto" w:fill="D9D9D9"/>
                  <w:vAlign w:val="center"/>
                </w:tcPr>
                <w:p w14:paraId="6219BAE5" w14:textId="77777777" w:rsidR="00170900" w:rsidRDefault="00170900">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023BCA9" w14:textId="77777777" w:rsidR="00170900" w:rsidRDefault="002712A7">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46094E3A" w14:textId="1E6237EC"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144.000,00</w:t>
                  </w:r>
                </w:p>
              </w:tc>
              <w:tc>
                <w:tcPr>
                  <w:tcW w:w="1750" w:type="dxa"/>
                  <w:shd w:val="clear" w:color="auto" w:fill="D9D9D9"/>
                  <w:vAlign w:val="center"/>
                </w:tcPr>
                <w:p w14:paraId="6E0ACEB3" w14:textId="6772FA97"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146.000,00</w:t>
                  </w:r>
                </w:p>
              </w:tc>
              <w:tc>
                <w:tcPr>
                  <w:tcW w:w="1750" w:type="dxa"/>
                  <w:shd w:val="clear" w:color="auto" w:fill="D9D9D9"/>
                  <w:vAlign w:val="center"/>
                </w:tcPr>
                <w:p w14:paraId="2FA89BBE" w14:textId="7A86F45F" w:rsidR="00170900" w:rsidRDefault="00194602">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146.000,00</w:t>
                  </w:r>
                </w:p>
              </w:tc>
            </w:tr>
          </w:tbl>
          <w:p w14:paraId="26B766C0" w14:textId="77777777" w:rsidR="00170900" w:rsidRDefault="00170900">
            <w:pPr>
              <w:spacing w:after="0" w:line="240" w:lineRule="auto"/>
              <w:contextualSpacing/>
              <w:jc w:val="both"/>
              <w:rPr>
                <w:rFonts w:ascii="Arial" w:eastAsia="Times New Roman" w:hAnsi="Arial" w:cs="Arial"/>
                <w:kern w:val="0"/>
                <w:sz w:val="18"/>
                <w:szCs w:val="18"/>
                <w:lang w:eastAsia="hr-HR"/>
                <w14:ligatures w14:val="none"/>
              </w:rPr>
            </w:pPr>
          </w:p>
          <w:p w14:paraId="051552B3" w14:textId="77777777" w:rsidR="00194602" w:rsidRDefault="00194602">
            <w:pPr>
              <w:spacing w:after="0" w:line="240" w:lineRule="auto"/>
              <w:contextualSpacing/>
              <w:jc w:val="both"/>
              <w:rPr>
                <w:rFonts w:ascii="Arial" w:eastAsia="Times New Roman" w:hAnsi="Arial" w:cs="Arial"/>
                <w:b/>
                <w:bCs/>
                <w:i/>
                <w:iCs/>
                <w:kern w:val="0"/>
                <w:sz w:val="16"/>
                <w:szCs w:val="16"/>
                <w:lang w:val="en-US" w:eastAsia="hr-HR"/>
                <w14:ligatures w14:val="none"/>
              </w:rPr>
            </w:pPr>
            <w:r w:rsidRPr="00194602">
              <w:rPr>
                <w:rFonts w:ascii="Arial" w:eastAsia="Times New Roman" w:hAnsi="Arial" w:cs="Arial"/>
                <w:b/>
                <w:bCs/>
                <w:i/>
                <w:iCs/>
                <w:kern w:val="0"/>
                <w:sz w:val="16"/>
                <w:szCs w:val="16"/>
                <w:lang w:val="en-US" w:eastAsia="hr-HR"/>
                <w14:ligatures w14:val="none"/>
              </w:rPr>
              <w:t xml:space="preserve">Planovi, zaštita i spašavanje </w:t>
            </w:r>
          </w:p>
          <w:p w14:paraId="0C37D665" w14:textId="079CE749" w:rsidR="00170900" w:rsidRDefault="002712A7">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namijenjena </w:t>
            </w:r>
            <w:r w:rsidR="001C3C16">
              <w:rPr>
                <w:rFonts w:ascii="Arial" w:eastAsia="Times New Roman" w:hAnsi="Arial" w:cs="Arial"/>
                <w:kern w:val="0"/>
                <w:sz w:val="16"/>
                <w:szCs w:val="16"/>
                <w:lang w:eastAsia="hr-HR"/>
                <w14:ligatures w14:val="none"/>
              </w:rPr>
              <w:t>za izradu planova zaštite i spašavanja u iznosu od 21.000,00 eur.</w:t>
            </w:r>
          </w:p>
          <w:p w14:paraId="5528949E"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0A1D1DBE" w14:textId="77777777" w:rsidR="00194602" w:rsidRDefault="00194602">
            <w:pPr>
              <w:spacing w:after="0" w:line="240" w:lineRule="auto"/>
              <w:contextualSpacing/>
              <w:jc w:val="both"/>
              <w:rPr>
                <w:rFonts w:ascii="Arial" w:eastAsia="Times New Roman" w:hAnsi="Arial" w:cs="Arial"/>
                <w:b/>
                <w:bCs/>
                <w:i/>
                <w:iCs/>
                <w:kern w:val="0"/>
                <w:sz w:val="16"/>
                <w:szCs w:val="16"/>
                <w:lang w:val="en-US" w:eastAsia="hr-HR"/>
                <w14:ligatures w14:val="none"/>
              </w:rPr>
            </w:pPr>
            <w:r w:rsidRPr="00194602">
              <w:rPr>
                <w:rFonts w:ascii="Arial" w:eastAsia="Times New Roman" w:hAnsi="Arial" w:cs="Arial"/>
                <w:b/>
                <w:bCs/>
                <w:i/>
                <w:iCs/>
                <w:kern w:val="0"/>
                <w:sz w:val="16"/>
                <w:szCs w:val="16"/>
                <w:lang w:val="en-US" w:eastAsia="hr-HR"/>
                <w14:ligatures w14:val="none"/>
              </w:rPr>
              <w:t>Javna vatrogasna postrojba CZP Poreč</w:t>
            </w:r>
          </w:p>
          <w:p w14:paraId="20D01CFB" w14:textId="2CC7D55F" w:rsidR="00170900" w:rsidRDefault="002712A7">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Sredstva </w:t>
            </w:r>
            <w:r w:rsidR="001C3C16">
              <w:rPr>
                <w:rFonts w:ascii="Arial" w:eastAsia="Times New Roman" w:hAnsi="Arial" w:cs="Arial"/>
                <w:kern w:val="0"/>
                <w:sz w:val="16"/>
                <w:szCs w:val="16"/>
                <w:lang w:val="en-US" w:eastAsia="hr-HR"/>
                <w14:ligatures w14:val="none"/>
              </w:rPr>
              <w:t>od 33.000,00 eur predviđena su za</w:t>
            </w:r>
            <w:r w:rsidR="00CF6003">
              <w:rPr>
                <w:rFonts w:ascii="Arial" w:eastAsia="Times New Roman" w:hAnsi="Arial" w:cs="Arial"/>
                <w:kern w:val="0"/>
                <w:sz w:val="16"/>
                <w:szCs w:val="16"/>
                <w:lang w:val="en-US" w:eastAsia="hr-HR"/>
                <w14:ligatures w14:val="none"/>
              </w:rPr>
              <w:t xml:space="preserve"> rad Javne vatrogasne postrojbe</w:t>
            </w:r>
            <w:r w:rsidR="001C3C16">
              <w:rPr>
                <w:rFonts w:ascii="Arial" w:eastAsia="Times New Roman" w:hAnsi="Arial" w:cs="Arial"/>
                <w:kern w:val="0"/>
                <w:sz w:val="16"/>
                <w:szCs w:val="16"/>
                <w:lang w:val="en-US" w:eastAsia="hr-HR"/>
                <w14:ligatures w14:val="none"/>
              </w:rPr>
              <w:t xml:space="preserve"> ispunjenje</w:t>
            </w:r>
            <w:r w:rsidR="00CF6003">
              <w:rPr>
                <w:rFonts w:ascii="Arial" w:eastAsia="Times New Roman" w:hAnsi="Arial" w:cs="Arial"/>
                <w:kern w:val="0"/>
                <w:sz w:val="16"/>
                <w:szCs w:val="16"/>
                <w:lang w:val="en-US" w:eastAsia="hr-HR"/>
                <w14:ligatures w14:val="none"/>
              </w:rPr>
              <w:t>m</w:t>
            </w:r>
            <w:r w:rsidR="001C3C16">
              <w:rPr>
                <w:rFonts w:ascii="Arial" w:eastAsia="Times New Roman" w:hAnsi="Arial" w:cs="Arial"/>
                <w:kern w:val="0"/>
                <w:sz w:val="16"/>
                <w:szCs w:val="16"/>
                <w:lang w:val="en-US" w:eastAsia="hr-HR"/>
                <w14:ligatures w14:val="none"/>
              </w:rPr>
              <w:t xml:space="preserve"> zakonske obveze prijenosa sredstava Javnoj vatrogasnoj postrojbi CZP Poreč.</w:t>
            </w:r>
          </w:p>
          <w:p w14:paraId="6AF499A7" w14:textId="77777777" w:rsidR="00170900" w:rsidRDefault="00170900">
            <w:pPr>
              <w:spacing w:after="0" w:line="240" w:lineRule="auto"/>
              <w:contextualSpacing/>
              <w:jc w:val="both"/>
              <w:rPr>
                <w:rFonts w:ascii="Arial" w:eastAsia="Times New Roman" w:hAnsi="Arial" w:cs="Arial"/>
                <w:kern w:val="0"/>
                <w:sz w:val="16"/>
                <w:szCs w:val="16"/>
                <w:lang w:val="en-US" w:eastAsia="hr-HR"/>
                <w14:ligatures w14:val="none"/>
              </w:rPr>
            </w:pPr>
          </w:p>
          <w:p w14:paraId="776D73DD" w14:textId="77777777" w:rsidR="00194602" w:rsidRDefault="00194602">
            <w:pPr>
              <w:spacing w:after="0" w:line="240" w:lineRule="auto"/>
              <w:contextualSpacing/>
              <w:jc w:val="both"/>
              <w:rPr>
                <w:rFonts w:ascii="Arial" w:eastAsia="Times New Roman" w:hAnsi="Arial" w:cs="Arial"/>
                <w:b/>
                <w:bCs/>
                <w:i/>
                <w:iCs/>
                <w:kern w:val="0"/>
                <w:sz w:val="16"/>
                <w:szCs w:val="16"/>
                <w:lang w:val="en-US" w:eastAsia="hr-HR"/>
                <w14:ligatures w14:val="none"/>
              </w:rPr>
            </w:pPr>
            <w:r w:rsidRPr="00194602">
              <w:rPr>
                <w:rFonts w:ascii="Arial" w:eastAsia="Times New Roman" w:hAnsi="Arial" w:cs="Arial"/>
                <w:b/>
                <w:bCs/>
                <w:i/>
                <w:iCs/>
                <w:kern w:val="0"/>
                <w:sz w:val="16"/>
                <w:szCs w:val="16"/>
                <w:lang w:val="en-US" w:eastAsia="hr-HR"/>
                <w14:ligatures w14:val="none"/>
              </w:rPr>
              <w:t xml:space="preserve">Područna vatrogasna zajednica </w:t>
            </w:r>
          </w:p>
          <w:p w14:paraId="535C4653" w14:textId="14A77185" w:rsidR="00170900" w:rsidRDefault="002712A7">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Sredstva u iznosu od </w:t>
            </w:r>
            <w:r w:rsidR="001C3C16">
              <w:rPr>
                <w:rFonts w:ascii="Arial" w:eastAsia="Times New Roman" w:hAnsi="Arial" w:cs="Arial"/>
                <w:kern w:val="0"/>
                <w:sz w:val="16"/>
                <w:szCs w:val="16"/>
                <w:lang w:val="en-US" w:eastAsia="hr-HR"/>
                <w14:ligatures w14:val="none"/>
              </w:rPr>
              <w:t>60.000,00 eur predvi</w:t>
            </w:r>
            <w:r w:rsidR="00CF6003">
              <w:rPr>
                <w:rFonts w:ascii="Arial" w:eastAsia="Times New Roman" w:hAnsi="Arial" w:cs="Arial"/>
                <w:kern w:val="0"/>
                <w:sz w:val="16"/>
                <w:szCs w:val="16"/>
                <w:lang w:val="en-US" w:eastAsia="hr-HR"/>
                <w14:ligatures w14:val="none"/>
              </w:rPr>
              <w:t>đ</w:t>
            </w:r>
            <w:r w:rsidR="001C3C16">
              <w:rPr>
                <w:rFonts w:ascii="Arial" w:eastAsia="Times New Roman" w:hAnsi="Arial" w:cs="Arial"/>
                <w:kern w:val="0"/>
                <w:sz w:val="16"/>
                <w:szCs w:val="16"/>
                <w:lang w:val="en-US" w:eastAsia="hr-HR"/>
                <w14:ligatures w14:val="none"/>
              </w:rPr>
              <w:t>ena su za rad</w:t>
            </w:r>
            <w:r w:rsidR="00CF6003">
              <w:rPr>
                <w:rFonts w:ascii="Arial" w:eastAsia="Times New Roman" w:hAnsi="Arial" w:cs="Arial"/>
                <w:kern w:val="0"/>
                <w:sz w:val="16"/>
                <w:szCs w:val="16"/>
                <w:lang w:val="en-US" w:eastAsia="hr-HR"/>
                <w14:ligatures w14:val="none"/>
              </w:rPr>
              <w:t xml:space="preserve"> Područne vatrogasne zajednice.</w:t>
            </w:r>
          </w:p>
          <w:p w14:paraId="1602D13F" w14:textId="77777777" w:rsidR="00170900" w:rsidRDefault="00170900">
            <w:pPr>
              <w:spacing w:after="0" w:line="240" w:lineRule="auto"/>
              <w:contextualSpacing/>
              <w:jc w:val="both"/>
              <w:rPr>
                <w:rFonts w:ascii="Arial" w:eastAsia="Times New Roman" w:hAnsi="Arial"/>
                <w:kern w:val="0"/>
                <w:sz w:val="16"/>
                <w:szCs w:val="16"/>
                <w:lang w:val="en-US" w:eastAsia="hr-HR"/>
                <w14:ligatures w14:val="none"/>
              </w:rPr>
            </w:pPr>
          </w:p>
          <w:p w14:paraId="2D5E42D8" w14:textId="77777777" w:rsidR="00194602" w:rsidRDefault="00194602">
            <w:pPr>
              <w:spacing w:after="0" w:line="240" w:lineRule="auto"/>
              <w:contextualSpacing/>
              <w:jc w:val="both"/>
              <w:rPr>
                <w:rFonts w:ascii="Arial" w:eastAsia="Times New Roman" w:hAnsi="Arial"/>
                <w:b/>
                <w:bCs/>
                <w:i/>
                <w:iCs/>
                <w:kern w:val="0"/>
                <w:sz w:val="16"/>
                <w:szCs w:val="16"/>
                <w:lang w:val="en-US" w:eastAsia="hr-HR"/>
                <w14:ligatures w14:val="none"/>
              </w:rPr>
            </w:pPr>
            <w:r w:rsidRPr="00194602">
              <w:rPr>
                <w:rFonts w:ascii="Arial" w:eastAsia="Times New Roman" w:hAnsi="Arial"/>
                <w:b/>
                <w:bCs/>
                <w:i/>
                <w:iCs/>
                <w:kern w:val="0"/>
                <w:sz w:val="16"/>
                <w:szCs w:val="16"/>
                <w:lang w:val="en-US" w:eastAsia="hr-HR"/>
                <w14:ligatures w14:val="none"/>
              </w:rPr>
              <w:t>DVD Općine Kaštelir-Labinci</w:t>
            </w:r>
          </w:p>
          <w:p w14:paraId="0700EE76" w14:textId="18EAEE6C" w:rsidR="00170900" w:rsidRDefault="00CF6003">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Za rad DVD-a Općine Kaštelir – Labinci predviđena su 2025. godini sredstva u iznosu od 30.000,00 eur.</w:t>
            </w:r>
          </w:p>
          <w:p w14:paraId="49C8D7E5" w14:textId="77777777" w:rsidR="00170900" w:rsidRDefault="00170900">
            <w:pPr>
              <w:spacing w:after="0" w:line="240" w:lineRule="auto"/>
              <w:contextualSpacing/>
              <w:jc w:val="both"/>
              <w:rPr>
                <w:rFonts w:ascii="Arial" w:eastAsia="Times New Roman" w:hAnsi="Arial"/>
                <w:kern w:val="0"/>
                <w:sz w:val="16"/>
                <w:szCs w:val="16"/>
                <w:lang w:val="en-US" w:eastAsia="hr-HR"/>
                <w14:ligatures w14:val="none"/>
              </w:rPr>
            </w:pPr>
          </w:p>
          <w:p w14:paraId="13EB0E55"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3B919C02" w14:textId="77777777" w:rsidR="00170900" w:rsidRDefault="00170900">
            <w:pPr>
              <w:spacing w:after="0" w:line="240" w:lineRule="auto"/>
              <w:contextualSpacing/>
              <w:jc w:val="both"/>
              <w:rPr>
                <w:rFonts w:ascii="Arial" w:eastAsia="Times New Roman" w:hAnsi="Arial" w:cs="Arial"/>
                <w:kern w:val="0"/>
                <w:sz w:val="16"/>
                <w:szCs w:val="16"/>
                <w:lang w:eastAsia="hr-HR"/>
                <w14:ligatures w14:val="none"/>
              </w:rPr>
            </w:pPr>
          </w:p>
          <w:p w14:paraId="5C1ADD5B" w14:textId="77777777" w:rsidR="00170900" w:rsidRDefault="00170900">
            <w:pPr>
              <w:spacing w:after="0" w:line="240" w:lineRule="auto"/>
              <w:contextualSpacing/>
              <w:jc w:val="both"/>
              <w:rPr>
                <w:rFonts w:ascii="Arial" w:eastAsia="Times New Roman" w:hAnsi="Arial" w:cs="Arial"/>
                <w:b/>
                <w:bCs/>
                <w:i/>
                <w:iCs/>
                <w:kern w:val="0"/>
                <w:sz w:val="16"/>
                <w:szCs w:val="16"/>
                <w:lang w:eastAsia="hr-HR"/>
                <w14:ligatures w14:val="none"/>
              </w:rPr>
            </w:pPr>
          </w:p>
        </w:tc>
      </w:tr>
      <w:bookmarkEnd w:id="75"/>
    </w:tbl>
    <w:p w14:paraId="6B237DFA" w14:textId="77777777" w:rsidR="00170900" w:rsidRDefault="00170900"/>
    <w:p w14:paraId="4BA4BDA1" w14:textId="243C8353" w:rsidR="00194602" w:rsidRDefault="00194602">
      <w:pPr>
        <w:spacing w:after="0" w:line="240" w:lineRule="auto"/>
      </w:pPr>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194602" w14:paraId="63C92C63" w14:textId="77777777" w:rsidTr="0090097E">
        <w:trPr>
          <w:trHeight w:val="178"/>
          <w:tblCellSpacing w:w="20" w:type="dxa"/>
        </w:trPr>
        <w:tc>
          <w:tcPr>
            <w:tcW w:w="10245" w:type="dxa"/>
            <w:shd w:val="clear" w:color="auto" w:fill="BDD6EE"/>
          </w:tcPr>
          <w:p w14:paraId="0F2D9C13" w14:textId="0C04DF6E" w:rsidR="00194602" w:rsidRDefault="00194602" w:rsidP="0090097E">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78" w:name="_Toc183881323"/>
            <w:r>
              <w:rPr>
                <w:rFonts w:ascii="Arial" w:eastAsia="Times New Roman" w:hAnsi="Arial" w:cs="Arial"/>
                <w:b/>
                <w:bCs/>
                <w:kern w:val="0"/>
                <w:sz w:val="18"/>
                <w:szCs w:val="18"/>
                <w:lang w:eastAsia="hr-HR"/>
                <w14:ligatures w14:val="none"/>
              </w:rPr>
              <w:lastRenderedPageBreak/>
              <w:t>PROGRAM: 1101 POTPORE PREMA SOCIJALNOM PROGRAMU</w:t>
            </w:r>
            <w:bookmarkEnd w:id="78"/>
          </w:p>
        </w:tc>
      </w:tr>
      <w:tr w:rsidR="00194602" w14:paraId="5FD2128E" w14:textId="77777777" w:rsidTr="0090097E">
        <w:trPr>
          <w:trHeight w:val="194"/>
          <w:tblCellSpacing w:w="20" w:type="dxa"/>
        </w:trPr>
        <w:tc>
          <w:tcPr>
            <w:tcW w:w="10245" w:type="dxa"/>
            <w:shd w:val="clear" w:color="auto" w:fill="auto"/>
          </w:tcPr>
          <w:p w14:paraId="37B8C79A" w14:textId="77777777" w:rsidR="00194602" w:rsidRDefault="00194602"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46CE3F87" w14:textId="77777777" w:rsidR="00194602" w:rsidRDefault="00194602" w:rsidP="0090097E">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7167FD0D" w14:textId="5027D173"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Potpore u novcu prema socijalnom programu</w:t>
            </w:r>
          </w:p>
          <w:p w14:paraId="2FD4582B" w14:textId="558278CF"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Crveni križ Poreč</w:t>
            </w:r>
          </w:p>
          <w:p w14:paraId="7B236C2C" w14:textId="39D97DDF"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Ostale donacije iz socijalnog programa</w:t>
            </w:r>
          </w:p>
          <w:p w14:paraId="15FB7A15" w14:textId="5D4CE7BE"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Udruga ABH Poreč</w:t>
            </w:r>
          </w:p>
          <w:p w14:paraId="003FCB4F" w14:textId="14128B16"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Istarski domovi zdravlja Poreč</w:t>
            </w:r>
          </w:p>
          <w:p w14:paraId="7C0CE430" w14:textId="1C331A68"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Nabava školskih udžbenika (soc.korisnici)</w:t>
            </w:r>
          </w:p>
          <w:p w14:paraId="6B22E90B" w14:textId="1DF41662" w:rsidR="00194602" w:rsidRPr="00B82AE6" w:rsidRDefault="00194602"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Udruga umirovljenika</w:t>
            </w:r>
            <w:r w:rsidR="00B82AE6" w:rsidRPr="00B82AE6">
              <w:rPr>
                <w:rFonts w:ascii="Arial" w:eastAsia="Times New Roman" w:hAnsi="Arial" w:cs="Arial"/>
                <w:kern w:val="0"/>
                <w:sz w:val="16"/>
                <w:szCs w:val="16"/>
                <w:lang w:eastAsia="hr-HR"/>
                <w14:ligatures w14:val="none"/>
              </w:rPr>
              <w:t xml:space="preserve"> Općine Kaštelir-Labinci</w:t>
            </w:r>
          </w:p>
          <w:p w14:paraId="27309298" w14:textId="05E12BBB" w:rsidR="00B82AE6" w:rsidRPr="00B82AE6" w:rsidRDefault="00B82AE6"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Sufinanciranje Zdravi grad Poreč</w:t>
            </w:r>
          </w:p>
          <w:p w14:paraId="768B076C" w14:textId="4E9F73E7" w:rsidR="00B82AE6" w:rsidRPr="00B82AE6" w:rsidRDefault="00B82AE6" w:rsidP="00194602">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B82AE6">
              <w:rPr>
                <w:rFonts w:ascii="Arial" w:eastAsia="Times New Roman" w:hAnsi="Arial" w:cs="Arial"/>
                <w:kern w:val="0"/>
                <w:sz w:val="16"/>
                <w:szCs w:val="16"/>
                <w:lang w:eastAsia="hr-HR"/>
                <w14:ligatures w14:val="none"/>
              </w:rPr>
              <w:t>Sufinanciranje Opće bolnice Pula</w:t>
            </w:r>
          </w:p>
          <w:p w14:paraId="11B820E1" w14:textId="6C976D1C" w:rsidR="00194602" w:rsidRPr="00B82AE6" w:rsidRDefault="00B82AE6" w:rsidP="00B82AE6">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B82AE6">
              <w:rPr>
                <w:rFonts w:ascii="Arial" w:eastAsia="Times New Roman" w:hAnsi="Arial" w:cs="Arial"/>
                <w:kern w:val="0"/>
                <w:sz w:val="16"/>
                <w:szCs w:val="16"/>
                <w:lang w:eastAsia="hr-HR"/>
                <w14:ligatures w14:val="none"/>
              </w:rPr>
              <w:t>Sufinanciranje opremanja specijalne bolnice Rovinj</w:t>
            </w:r>
          </w:p>
        </w:tc>
      </w:tr>
      <w:tr w:rsidR="00194602" w14:paraId="209457C2" w14:textId="77777777" w:rsidTr="0090097E">
        <w:trPr>
          <w:trHeight w:val="879"/>
          <w:tblCellSpacing w:w="20" w:type="dxa"/>
        </w:trPr>
        <w:tc>
          <w:tcPr>
            <w:tcW w:w="10245" w:type="dxa"/>
            <w:shd w:val="clear" w:color="auto" w:fill="auto"/>
          </w:tcPr>
          <w:p w14:paraId="191EC1FB"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58D8E39D" w14:textId="77777777" w:rsidR="00194602" w:rsidRDefault="00FD4D31" w:rsidP="0090097E">
            <w:pPr>
              <w:spacing w:after="0"/>
              <w:rPr>
                <w:rStyle w:val="Naglaeno"/>
              </w:rPr>
            </w:pPr>
            <w:r>
              <w:rPr>
                <w:rStyle w:val="Naglaeno"/>
                <w:rFonts w:ascii="Arial" w:hAnsi="Arial" w:cs="Arial"/>
                <w:b w:val="0"/>
                <w:bCs w:val="0"/>
                <w:sz w:val="16"/>
                <w:szCs w:val="16"/>
              </w:rPr>
              <w:t>Zakon o Hrvatskom crvenom križu,</w:t>
            </w:r>
          </w:p>
          <w:p w14:paraId="114509C4" w14:textId="131B3199" w:rsidR="00FD4D31" w:rsidRPr="00FD4D31" w:rsidRDefault="00FD4D31" w:rsidP="00FD4D31">
            <w:pPr>
              <w:autoSpaceDE w:val="0"/>
              <w:autoSpaceDN w:val="0"/>
              <w:adjustRightInd w:val="0"/>
              <w:spacing w:after="0" w:line="276" w:lineRule="auto"/>
              <w:rPr>
                <w:rFonts w:ascii="Arial" w:hAnsi="Arial" w:cs="Arial"/>
                <w:sz w:val="16"/>
                <w:szCs w:val="16"/>
              </w:rPr>
            </w:pPr>
            <w:r>
              <w:rPr>
                <w:rStyle w:val="Naglaeno"/>
                <w:rFonts w:ascii="Arial" w:hAnsi="Arial" w:cs="Arial"/>
                <w:b w:val="0"/>
                <w:bCs w:val="0"/>
                <w:sz w:val="16"/>
                <w:szCs w:val="16"/>
              </w:rPr>
              <w:t>Zakon o socijalnoj skrbi</w:t>
            </w:r>
          </w:p>
        </w:tc>
      </w:tr>
      <w:tr w:rsidR="00194602" w14:paraId="67F9F05E" w14:textId="77777777" w:rsidTr="0090097E">
        <w:trPr>
          <w:trHeight w:val="194"/>
          <w:tblCellSpacing w:w="20" w:type="dxa"/>
        </w:trPr>
        <w:tc>
          <w:tcPr>
            <w:tcW w:w="10245" w:type="dxa"/>
            <w:shd w:val="clear" w:color="auto" w:fill="auto"/>
          </w:tcPr>
          <w:p w14:paraId="75F75FC0"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2E214462" w14:textId="77777777" w:rsidR="00194602" w:rsidRDefault="00194602" w:rsidP="0090097E">
            <w:pPr>
              <w:spacing w:before="120" w:after="0" w:line="240" w:lineRule="auto"/>
              <w:rPr>
                <w:rFonts w:ascii="Arial" w:eastAsia="Times New Roman" w:hAnsi="Arial" w:cs="Arial"/>
                <w:b/>
                <w:bCs/>
                <w:kern w:val="0"/>
                <w:sz w:val="18"/>
                <w:szCs w:val="18"/>
                <w:lang w:eastAsia="hr-HR"/>
                <w14:ligatures w14:val="none"/>
              </w:rPr>
            </w:pPr>
          </w:p>
          <w:p w14:paraId="4D49325A" w14:textId="77777777" w:rsidR="00194602" w:rsidRDefault="00194602"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194602" w14:paraId="4A85E669" w14:textId="77777777" w:rsidTr="0090097E">
              <w:trPr>
                <w:trHeight w:hRule="exact" w:val="452"/>
              </w:trPr>
              <w:tc>
                <w:tcPr>
                  <w:tcW w:w="1045" w:type="dxa"/>
                  <w:shd w:val="clear" w:color="auto" w:fill="D9D9D9"/>
                  <w:vAlign w:val="center"/>
                </w:tcPr>
                <w:p w14:paraId="0C1D7CDE" w14:textId="77777777" w:rsidR="00194602" w:rsidRDefault="00194602"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624BFFC7" w14:textId="77777777" w:rsidR="00194602" w:rsidRDefault="00194602"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79" w:name="_Toc183881324"/>
                  <w:r>
                    <w:rPr>
                      <w:rFonts w:ascii="Arial" w:eastAsia="Times New Roman" w:hAnsi="Arial" w:cs="Arial"/>
                      <w:b/>
                      <w:bCs/>
                      <w:kern w:val="0"/>
                      <w:sz w:val="18"/>
                      <w:szCs w:val="18"/>
                      <w:lang w:eastAsia="hr-HR"/>
                      <w14:ligatures w14:val="none"/>
                    </w:rPr>
                    <w:t>Naziv aktivnosti/projekta</w:t>
                  </w:r>
                  <w:bookmarkEnd w:id="79"/>
                </w:p>
              </w:tc>
              <w:tc>
                <w:tcPr>
                  <w:tcW w:w="1750" w:type="dxa"/>
                  <w:shd w:val="clear" w:color="auto" w:fill="D9D9D9"/>
                  <w:vAlign w:val="center"/>
                </w:tcPr>
                <w:p w14:paraId="18A058CD"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5A7B6C57"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BF82477"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099BC16D" w14:textId="77777777" w:rsidR="00194602" w:rsidRDefault="00194602"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37581E0F" w14:textId="77777777" w:rsidR="00194602" w:rsidRDefault="00194602"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194602" w14:paraId="4CDDE331" w14:textId="77777777" w:rsidTr="0090097E">
              <w:trPr>
                <w:trHeight w:hRule="exact" w:val="494"/>
              </w:trPr>
              <w:tc>
                <w:tcPr>
                  <w:tcW w:w="1045" w:type="dxa"/>
                  <w:shd w:val="clear" w:color="auto" w:fill="auto"/>
                  <w:vAlign w:val="center"/>
                </w:tcPr>
                <w:p w14:paraId="0DE5367F" w14:textId="73831E34"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A110101</w:t>
                  </w:r>
                </w:p>
              </w:tc>
              <w:tc>
                <w:tcPr>
                  <w:tcW w:w="3607" w:type="dxa"/>
                  <w:shd w:val="clear" w:color="auto" w:fill="auto"/>
                  <w:vAlign w:val="center"/>
                </w:tcPr>
                <w:p w14:paraId="2D684C47" w14:textId="42450685" w:rsidR="00194602" w:rsidRDefault="00B82AE6" w:rsidP="0090097E">
                  <w:pPr>
                    <w:spacing w:after="0" w:line="240" w:lineRule="auto"/>
                    <w:jc w:val="both"/>
                    <w:rPr>
                      <w:rFonts w:ascii="Arial" w:eastAsia="Times New Roman" w:hAnsi="Arial" w:cs="Arial"/>
                      <w:kern w:val="0"/>
                      <w:sz w:val="18"/>
                      <w:szCs w:val="18"/>
                      <w:lang w:eastAsia="hr-HR"/>
                      <w14:ligatures w14:val="none"/>
                    </w:rPr>
                  </w:pPr>
                  <w:r w:rsidRPr="00B82AE6">
                    <w:rPr>
                      <w:rFonts w:ascii="Arial" w:eastAsia="Times New Roman" w:hAnsi="Arial"/>
                      <w:kern w:val="0"/>
                      <w:sz w:val="18"/>
                      <w:szCs w:val="18"/>
                      <w:lang w:eastAsia="hr-HR"/>
                      <w14:ligatures w14:val="none"/>
                    </w:rPr>
                    <w:t>Potpore u novcu prema socijalnom programu</w:t>
                  </w:r>
                </w:p>
              </w:tc>
              <w:tc>
                <w:tcPr>
                  <w:tcW w:w="1750" w:type="dxa"/>
                  <w:vAlign w:val="center"/>
                </w:tcPr>
                <w:p w14:paraId="154304BB" w14:textId="6C28852D"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c>
                <w:tcPr>
                  <w:tcW w:w="1750" w:type="dxa"/>
                  <w:vAlign w:val="center"/>
                </w:tcPr>
                <w:p w14:paraId="4719319B" w14:textId="7FEBCB9E"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c>
                <w:tcPr>
                  <w:tcW w:w="1750" w:type="dxa"/>
                  <w:vAlign w:val="center"/>
                </w:tcPr>
                <w:p w14:paraId="2C90DF93" w14:textId="52761AC0"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87.000,00</w:t>
                  </w:r>
                </w:p>
              </w:tc>
            </w:tr>
            <w:tr w:rsidR="00194602" w14:paraId="2996EA3C" w14:textId="77777777" w:rsidTr="0090097E">
              <w:trPr>
                <w:trHeight w:hRule="exact" w:val="494"/>
              </w:trPr>
              <w:tc>
                <w:tcPr>
                  <w:tcW w:w="1045" w:type="dxa"/>
                  <w:shd w:val="clear" w:color="auto" w:fill="auto"/>
                  <w:vAlign w:val="center"/>
                </w:tcPr>
                <w:p w14:paraId="7761B201" w14:textId="07F2DFB2"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A110103</w:t>
                  </w:r>
                </w:p>
              </w:tc>
              <w:tc>
                <w:tcPr>
                  <w:tcW w:w="3607" w:type="dxa"/>
                  <w:shd w:val="clear" w:color="auto" w:fill="auto"/>
                  <w:vAlign w:val="center"/>
                </w:tcPr>
                <w:p w14:paraId="79F6BD15" w14:textId="71CAA401" w:rsidR="00194602" w:rsidRDefault="00B82AE6" w:rsidP="0090097E">
                  <w:pPr>
                    <w:spacing w:after="0" w:line="240" w:lineRule="auto"/>
                    <w:jc w:val="both"/>
                    <w:rPr>
                      <w:rFonts w:ascii="Arial" w:eastAsia="Times New Roman" w:hAnsi="Arial"/>
                      <w:kern w:val="0"/>
                      <w:sz w:val="18"/>
                      <w:szCs w:val="18"/>
                      <w:lang w:eastAsia="hr-HR"/>
                      <w14:ligatures w14:val="none"/>
                    </w:rPr>
                  </w:pPr>
                  <w:r w:rsidRPr="00B82AE6">
                    <w:rPr>
                      <w:rFonts w:ascii="Arial" w:eastAsia="Times New Roman" w:hAnsi="Arial"/>
                      <w:kern w:val="0"/>
                      <w:sz w:val="18"/>
                      <w:szCs w:val="18"/>
                      <w:lang w:eastAsia="hr-HR"/>
                      <w14:ligatures w14:val="none"/>
                    </w:rPr>
                    <w:t>Crveni križ Poreč</w:t>
                  </w:r>
                </w:p>
              </w:tc>
              <w:tc>
                <w:tcPr>
                  <w:tcW w:w="1750" w:type="dxa"/>
                  <w:vAlign w:val="center"/>
                </w:tcPr>
                <w:p w14:paraId="09C0BE0D" w14:textId="46CC6DC8"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4247B018" w14:textId="0A0A6B30"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c>
                <w:tcPr>
                  <w:tcW w:w="1750" w:type="dxa"/>
                  <w:vAlign w:val="center"/>
                </w:tcPr>
                <w:p w14:paraId="533B6B79" w14:textId="06CA89B9"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15.000,00</w:t>
                  </w:r>
                </w:p>
              </w:tc>
            </w:tr>
            <w:tr w:rsidR="00194602" w14:paraId="1402C5FD" w14:textId="77777777" w:rsidTr="0090097E">
              <w:trPr>
                <w:trHeight w:hRule="exact" w:val="494"/>
              </w:trPr>
              <w:tc>
                <w:tcPr>
                  <w:tcW w:w="1045" w:type="dxa"/>
                  <w:shd w:val="clear" w:color="auto" w:fill="auto"/>
                  <w:vAlign w:val="center"/>
                </w:tcPr>
                <w:p w14:paraId="1DA4BB24" w14:textId="2E873173"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A110104</w:t>
                  </w:r>
                </w:p>
              </w:tc>
              <w:tc>
                <w:tcPr>
                  <w:tcW w:w="3607" w:type="dxa"/>
                  <w:shd w:val="clear" w:color="auto" w:fill="auto"/>
                  <w:vAlign w:val="center"/>
                </w:tcPr>
                <w:p w14:paraId="53AC2885" w14:textId="43BE30B4" w:rsidR="00194602" w:rsidRDefault="00B82AE6" w:rsidP="0090097E">
                  <w:pPr>
                    <w:spacing w:after="0" w:line="240" w:lineRule="auto"/>
                    <w:jc w:val="both"/>
                    <w:rPr>
                      <w:rFonts w:ascii="Arial" w:eastAsia="Times New Roman" w:hAnsi="Arial"/>
                      <w:kern w:val="0"/>
                      <w:sz w:val="18"/>
                      <w:szCs w:val="18"/>
                      <w:lang w:eastAsia="hr-HR"/>
                      <w14:ligatures w14:val="none"/>
                    </w:rPr>
                  </w:pPr>
                  <w:r w:rsidRPr="00B82AE6">
                    <w:rPr>
                      <w:rFonts w:ascii="Arial" w:eastAsia="Times New Roman" w:hAnsi="Arial"/>
                      <w:kern w:val="0"/>
                      <w:sz w:val="18"/>
                      <w:szCs w:val="18"/>
                      <w:lang w:eastAsia="hr-HR"/>
                      <w14:ligatures w14:val="none"/>
                    </w:rPr>
                    <w:t>Ostale donacije iz socijalnog programa</w:t>
                  </w:r>
                </w:p>
              </w:tc>
              <w:tc>
                <w:tcPr>
                  <w:tcW w:w="1750" w:type="dxa"/>
                  <w:vAlign w:val="center"/>
                </w:tcPr>
                <w:p w14:paraId="0E9B6B5C" w14:textId="2D423471"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c>
                <w:tcPr>
                  <w:tcW w:w="1750" w:type="dxa"/>
                  <w:vAlign w:val="center"/>
                </w:tcPr>
                <w:p w14:paraId="7B725141" w14:textId="0C7A7CB5"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c>
                <w:tcPr>
                  <w:tcW w:w="1750" w:type="dxa"/>
                  <w:vAlign w:val="center"/>
                </w:tcPr>
                <w:p w14:paraId="6BA42A97" w14:textId="611C5D91"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4.800,00</w:t>
                  </w:r>
                </w:p>
              </w:tc>
            </w:tr>
            <w:tr w:rsidR="00194602" w14:paraId="20556BB1" w14:textId="77777777" w:rsidTr="0090097E">
              <w:trPr>
                <w:trHeight w:hRule="exact" w:val="494"/>
              </w:trPr>
              <w:tc>
                <w:tcPr>
                  <w:tcW w:w="1045" w:type="dxa"/>
                  <w:shd w:val="clear" w:color="auto" w:fill="auto"/>
                  <w:vAlign w:val="center"/>
                </w:tcPr>
                <w:p w14:paraId="49723A60" w14:textId="1B580053" w:rsidR="00194602"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A110105</w:t>
                  </w:r>
                </w:p>
              </w:tc>
              <w:tc>
                <w:tcPr>
                  <w:tcW w:w="3607" w:type="dxa"/>
                  <w:shd w:val="clear" w:color="auto" w:fill="auto"/>
                  <w:vAlign w:val="center"/>
                </w:tcPr>
                <w:p w14:paraId="3E3648F2" w14:textId="4F7DE6E7" w:rsidR="00194602"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Udruga ABH Poreč</w:t>
                  </w:r>
                </w:p>
              </w:tc>
              <w:tc>
                <w:tcPr>
                  <w:tcW w:w="1750" w:type="dxa"/>
                  <w:vAlign w:val="center"/>
                </w:tcPr>
                <w:p w14:paraId="43993E1C" w14:textId="5E8F7419"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800,00</w:t>
                  </w:r>
                </w:p>
              </w:tc>
              <w:tc>
                <w:tcPr>
                  <w:tcW w:w="1750" w:type="dxa"/>
                  <w:vAlign w:val="center"/>
                </w:tcPr>
                <w:p w14:paraId="68F09BF9" w14:textId="469F0A66"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800,00</w:t>
                  </w:r>
                </w:p>
              </w:tc>
              <w:tc>
                <w:tcPr>
                  <w:tcW w:w="1750" w:type="dxa"/>
                  <w:vAlign w:val="center"/>
                </w:tcPr>
                <w:p w14:paraId="719C9D8F" w14:textId="0FEBA7C2" w:rsidR="00194602"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800,00</w:t>
                  </w:r>
                </w:p>
              </w:tc>
            </w:tr>
            <w:tr w:rsidR="00B82AE6" w14:paraId="74399900" w14:textId="77777777" w:rsidTr="0090097E">
              <w:trPr>
                <w:trHeight w:hRule="exact" w:val="494"/>
              </w:trPr>
              <w:tc>
                <w:tcPr>
                  <w:tcW w:w="1045" w:type="dxa"/>
                  <w:shd w:val="clear" w:color="auto" w:fill="auto"/>
                  <w:vAlign w:val="center"/>
                </w:tcPr>
                <w:p w14:paraId="61B2EB16" w14:textId="2403D2AB"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A110107</w:t>
                  </w:r>
                </w:p>
              </w:tc>
              <w:tc>
                <w:tcPr>
                  <w:tcW w:w="3607" w:type="dxa"/>
                  <w:shd w:val="clear" w:color="auto" w:fill="auto"/>
                  <w:vAlign w:val="center"/>
                </w:tcPr>
                <w:p w14:paraId="27F18DAD" w14:textId="1D945C96"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Istarski domovi zdravlja Poreč</w:t>
                  </w:r>
                </w:p>
              </w:tc>
              <w:tc>
                <w:tcPr>
                  <w:tcW w:w="1750" w:type="dxa"/>
                  <w:vAlign w:val="center"/>
                </w:tcPr>
                <w:p w14:paraId="78D4E1CA" w14:textId="53B0665D"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c>
                <w:tcPr>
                  <w:tcW w:w="1750" w:type="dxa"/>
                  <w:vAlign w:val="center"/>
                </w:tcPr>
                <w:p w14:paraId="19E6E837" w14:textId="0201C29D"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6.000,00</w:t>
                  </w:r>
                </w:p>
              </w:tc>
              <w:tc>
                <w:tcPr>
                  <w:tcW w:w="1750" w:type="dxa"/>
                  <w:vAlign w:val="center"/>
                </w:tcPr>
                <w:p w14:paraId="4A6733C3" w14:textId="73A18378"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6.000,00</w:t>
                  </w:r>
                </w:p>
              </w:tc>
            </w:tr>
            <w:tr w:rsidR="00B82AE6" w14:paraId="33DB862C" w14:textId="77777777" w:rsidTr="0090097E">
              <w:trPr>
                <w:trHeight w:hRule="exact" w:val="494"/>
              </w:trPr>
              <w:tc>
                <w:tcPr>
                  <w:tcW w:w="1045" w:type="dxa"/>
                  <w:shd w:val="clear" w:color="auto" w:fill="auto"/>
                  <w:vAlign w:val="center"/>
                </w:tcPr>
                <w:p w14:paraId="73E7AB4B" w14:textId="60266389"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A110110</w:t>
                  </w:r>
                </w:p>
              </w:tc>
              <w:tc>
                <w:tcPr>
                  <w:tcW w:w="3607" w:type="dxa"/>
                  <w:shd w:val="clear" w:color="auto" w:fill="auto"/>
                  <w:vAlign w:val="center"/>
                </w:tcPr>
                <w:p w14:paraId="19A357A8" w14:textId="76E30A86"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Nabava školskih udžbenika (soc.korisnici)</w:t>
                  </w:r>
                </w:p>
              </w:tc>
              <w:tc>
                <w:tcPr>
                  <w:tcW w:w="1750" w:type="dxa"/>
                  <w:vAlign w:val="center"/>
                </w:tcPr>
                <w:p w14:paraId="2A6681CD" w14:textId="3944C322"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w:t>
                  </w:r>
                </w:p>
              </w:tc>
              <w:tc>
                <w:tcPr>
                  <w:tcW w:w="1750" w:type="dxa"/>
                  <w:vAlign w:val="center"/>
                </w:tcPr>
                <w:p w14:paraId="398E7109" w14:textId="083D61BB"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1.000,00</w:t>
                  </w:r>
                </w:p>
              </w:tc>
              <w:tc>
                <w:tcPr>
                  <w:tcW w:w="1750" w:type="dxa"/>
                  <w:vAlign w:val="center"/>
                </w:tcPr>
                <w:p w14:paraId="28933EC3" w14:textId="60A609F2"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1.000,00</w:t>
                  </w:r>
                </w:p>
              </w:tc>
            </w:tr>
            <w:tr w:rsidR="00B82AE6" w14:paraId="561B18FF" w14:textId="77777777" w:rsidTr="0090097E">
              <w:trPr>
                <w:trHeight w:hRule="exact" w:val="494"/>
              </w:trPr>
              <w:tc>
                <w:tcPr>
                  <w:tcW w:w="1045" w:type="dxa"/>
                  <w:shd w:val="clear" w:color="auto" w:fill="auto"/>
                  <w:vAlign w:val="center"/>
                </w:tcPr>
                <w:p w14:paraId="7F019424" w14:textId="37F54A57"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A110111</w:t>
                  </w:r>
                </w:p>
              </w:tc>
              <w:tc>
                <w:tcPr>
                  <w:tcW w:w="3607" w:type="dxa"/>
                  <w:shd w:val="clear" w:color="auto" w:fill="auto"/>
                  <w:vAlign w:val="center"/>
                </w:tcPr>
                <w:p w14:paraId="7A9D2036" w14:textId="214DBF74"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Udruga umirovljenika Općine Kaštelir-Labinci</w:t>
                  </w:r>
                </w:p>
              </w:tc>
              <w:tc>
                <w:tcPr>
                  <w:tcW w:w="1750" w:type="dxa"/>
                  <w:vAlign w:val="center"/>
                </w:tcPr>
                <w:p w14:paraId="78E9B0A0" w14:textId="32A9ADC0"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c>
                <w:tcPr>
                  <w:tcW w:w="1750" w:type="dxa"/>
                  <w:vAlign w:val="center"/>
                </w:tcPr>
                <w:p w14:paraId="3829D174" w14:textId="632FB715"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5.000,00</w:t>
                  </w:r>
                </w:p>
              </w:tc>
              <w:tc>
                <w:tcPr>
                  <w:tcW w:w="1750" w:type="dxa"/>
                  <w:vAlign w:val="center"/>
                </w:tcPr>
                <w:p w14:paraId="37551533" w14:textId="0626352B"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r>
            <w:tr w:rsidR="00B82AE6" w14:paraId="40F2B1FD" w14:textId="77777777" w:rsidTr="0090097E">
              <w:trPr>
                <w:trHeight w:hRule="exact" w:val="494"/>
              </w:trPr>
              <w:tc>
                <w:tcPr>
                  <w:tcW w:w="1045" w:type="dxa"/>
                  <w:shd w:val="clear" w:color="auto" w:fill="auto"/>
                  <w:vAlign w:val="center"/>
                </w:tcPr>
                <w:p w14:paraId="42FF5D86" w14:textId="64EF8E61"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A110112</w:t>
                  </w:r>
                </w:p>
              </w:tc>
              <w:tc>
                <w:tcPr>
                  <w:tcW w:w="3607" w:type="dxa"/>
                  <w:shd w:val="clear" w:color="auto" w:fill="auto"/>
                  <w:vAlign w:val="center"/>
                </w:tcPr>
                <w:p w14:paraId="59B3C168" w14:textId="19F53D28"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Zdravi grad Poreč</w:t>
                  </w:r>
                </w:p>
              </w:tc>
              <w:tc>
                <w:tcPr>
                  <w:tcW w:w="1750" w:type="dxa"/>
                  <w:vAlign w:val="center"/>
                </w:tcPr>
                <w:p w14:paraId="600FA9EA" w14:textId="05B8F94B"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53F66EDE" w14:textId="6E7E4B00"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300813F7" w14:textId="7AE82A7E"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568AD9F1" w14:textId="77777777" w:rsidTr="0090097E">
              <w:trPr>
                <w:trHeight w:hRule="exact" w:val="494"/>
              </w:trPr>
              <w:tc>
                <w:tcPr>
                  <w:tcW w:w="1045" w:type="dxa"/>
                  <w:shd w:val="clear" w:color="auto" w:fill="auto"/>
                  <w:vAlign w:val="center"/>
                </w:tcPr>
                <w:p w14:paraId="43C6D690" w14:textId="1282896A"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K110101</w:t>
                  </w:r>
                </w:p>
              </w:tc>
              <w:tc>
                <w:tcPr>
                  <w:tcW w:w="3607" w:type="dxa"/>
                  <w:shd w:val="clear" w:color="auto" w:fill="auto"/>
                  <w:vAlign w:val="center"/>
                </w:tcPr>
                <w:p w14:paraId="3E221C31" w14:textId="6C103B84"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Opće bolnice Pula</w:t>
                  </w:r>
                </w:p>
              </w:tc>
              <w:tc>
                <w:tcPr>
                  <w:tcW w:w="1750" w:type="dxa"/>
                  <w:vAlign w:val="center"/>
                </w:tcPr>
                <w:p w14:paraId="3DA06163" w14:textId="1BEF3F25"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4CC4E7C9" w14:textId="24FBF162"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38FCD52C" w14:textId="33032D57"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2267C7AF" w14:textId="77777777" w:rsidTr="0090097E">
              <w:trPr>
                <w:trHeight w:hRule="exact" w:val="494"/>
              </w:trPr>
              <w:tc>
                <w:tcPr>
                  <w:tcW w:w="1045" w:type="dxa"/>
                  <w:shd w:val="clear" w:color="auto" w:fill="auto"/>
                  <w:vAlign w:val="center"/>
                </w:tcPr>
                <w:p w14:paraId="1D57299A" w14:textId="016BA1FE"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T110101</w:t>
                  </w:r>
                </w:p>
              </w:tc>
              <w:tc>
                <w:tcPr>
                  <w:tcW w:w="3607" w:type="dxa"/>
                  <w:shd w:val="clear" w:color="auto" w:fill="auto"/>
                  <w:vAlign w:val="center"/>
                </w:tcPr>
                <w:p w14:paraId="33E3A887" w14:textId="05636B60" w:rsidR="00B82AE6" w:rsidRPr="00B82AE6" w:rsidRDefault="00B82AE6" w:rsidP="0090097E">
                  <w:pPr>
                    <w:spacing w:after="0" w:line="240" w:lineRule="auto"/>
                    <w:jc w:val="both"/>
                    <w:rPr>
                      <w:rFonts w:ascii="Arial" w:eastAsia="Times New Roman" w:hAnsi="Arial"/>
                      <w:kern w:val="0"/>
                      <w:sz w:val="18"/>
                      <w:szCs w:val="18"/>
                      <w:lang w:val="en-US" w:eastAsia="hr-HR"/>
                      <w14:ligatures w14:val="none"/>
                    </w:rPr>
                  </w:pPr>
                  <w:r w:rsidRPr="00B82AE6">
                    <w:rPr>
                      <w:rFonts w:ascii="Arial" w:eastAsia="Times New Roman" w:hAnsi="Arial"/>
                      <w:kern w:val="0"/>
                      <w:sz w:val="18"/>
                      <w:szCs w:val="18"/>
                      <w:lang w:val="en-US" w:eastAsia="hr-HR"/>
                      <w14:ligatures w14:val="none"/>
                    </w:rPr>
                    <w:t>Sufinanciranje opremanja specijalne bolnice Rovinj</w:t>
                  </w:r>
                </w:p>
              </w:tc>
              <w:tc>
                <w:tcPr>
                  <w:tcW w:w="1750" w:type="dxa"/>
                  <w:vAlign w:val="center"/>
                </w:tcPr>
                <w:p w14:paraId="3FC503A2" w14:textId="57786CB8"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w:t>
                  </w:r>
                </w:p>
              </w:tc>
              <w:tc>
                <w:tcPr>
                  <w:tcW w:w="1750" w:type="dxa"/>
                  <w:vAlign w:val="center"/>
                </w:tcPr>
                <w:p w14:paraId="0429275C" w14:textId="4BC95C27" w:rsidR="00B82AE6" w:rsidRDefault="00B82AE6"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1.500,00</w:t>
                  </w:r>
                </w:p>
              </w:tc>
              <w:tc>
                <w:tcPr>
                  <w:tcW w:w="1750" w:type="dxa"/>
                  <w:vAlign w:val="center"/>
                </w:tcPr>
                <w:p w14:paraId="39D7AF2B" w14:textId="20CDABFF" w:rsidR="00B82AE6" w:rsidRDefault="00B82AE6"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1.500,00</w:t>
                  </w:r>
                </w:p>
              </w:tc>
            </w:tr>
            <w:tr w:rsidR="00194602" w14:paraId="41A4093C" w14:textId="77777777" w:rsidTr="0090097E">
              <w:trPr>
                <w:trHeight w:hRule="exact" w:val="405"/>
              </w:trPr>
              <w:tc>
                <w:tcPr>
                  <w:tcW w:w="1045" w:type="dxa"/>
                  <w:shd w:val="clear" w:color="auto" w:fill="D9D9D9"/>
                  <w:vAlign w:val="center"/>
                </w:tcPr>
                <w:p w14:paraId="081118C8" w14:textId="77777777" w:rsidR="00194602" w:rsidRDefault="00194602"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12F05BF8" w14:textId="77777777" w:rsidR="00194602" w:rsidRDefault="00194602"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2A04EC1F" w14:textId="74E6732E"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126.100,00</w:t>
                  </w:r>
                </w:p>
              </w:tc>
              <w:tc>
                <w:tcPr>
                  <w:tcW w:w="1750" w:type="dxa"/>
                  <w:shd w:val="clear" w:color="auto" w:fill="D9D9D9"/>
                  <w:vAlign w:val="center"/>
                </w:tcPr>
                <w:p w14:paraId="19E32F7D" w14:textId="0BC0C684"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127.100,00</w:t>
                  </w:r>
                </w:p>
              </w:tc>
              <w:tc>
                <w:tcPr>
                  <w:tcW w:w="1750" w:type="dxa"/>
                  <w:shd w:val="clear" w:color="auto" w:fill="D9D9D9"/>
                  <w:vAlign w:val="center"/>
                </w:tcPr>
                <w:p w14:paraId="3BA19A2A" w14:textId="36A88203" w:rsidR="00194602" w:rsidRDefault="00B82AE6"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127.100,00</w:t>
                  </w:r>
                </w:p>
              </w:tc>
            </w:tr>
          </w:tbl>
          <w:p w14:paraId="4D0323AE" w14:textId="77777777" w:rsidR="00194602" w:rsidRDefault="00194602" w:rsidP="0090097E">
            <w:pPr>
              <w:spacing w:after="0" w:line="240" w:lineRule="auto"/>
              <w:contextualSpacing/>
              <w:jc w:val="both"/>
              <w:rPr>
                <w:rFonts w:ascii="Arial" w:eastAsia="Times New Roman" w:hAnsi="Arial" w:cs="Arial"/>
                <w:kern w:val="0"/>
                <w:sz w:val="18"/>
                <w:szCs w:val="18"/>
                <w:lang w:eastAsia="hr-HR"/>
                <w14:ligatures w14:val="none"/>
              </w:rPr>
            </w:pPr>
          </w:p>
          <w:p w14:paraId="3E697A33" w14:textId="5FC2133C" w:rsidR="00B82AE6" w:rsidRDefault="00B82AE6"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B82AE6">
              <w:rPr>
                <w:rFonts w:ascii="Arial" w:eastAsia="Times New Roman" w:hAnsi="Arial" w:cs="Arial"/>
                <w:b/>
                <w:bCs/>
                <w:i/>
                <w:iCs/>
                <w:kern w:val="0"/>
                <w:sz w:val="16"/>
                <w:szCs w:val="16"/>
                <w:lang w:val="en-US" w:eastAsia="hr-HR"/>
                <w14:ligatures w14:val="none"/>
              </w:rPr>
              <w:t xml:space="preserve">Potpore u novcu prema socijalnom </w:t>
            </w:r>
            <w:r>
              <w:rPr>
                <w:rFonts w:ascii="Arial" w:eastAsia="Times New Roman" w:hAnsi="Arial" w:cs="Arial"/>
                <w:b/>
                <w:bCs/>
                <w:i/>
                <w:iCs/>
                <w:kern w:val="0"/>
                <w:sz w:val="16"/>
                <w:szCs w:val="16"/>
                <w:lang w:val="en-US" w:eastAsia="hr-HR"/>
                <w14:ligatures w14:val="none"/>
              </w:rPr>
              <w:t>program</w:t>
            </w:r>
          </w:p>
          <w:p w14:paraId="23E24194" w14:textId="04BC5AD2" w:rsidR="00194602" w:rsidRDefault="00194602"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Sredstva su namijenjena za </w:t>
            </w:r>
            <w:r w:rsidR="009A5745">
              <w:rPr>
                <w:rFonts w:ascii="Arial" w:eastAsia="Times New Roman" w:hAnsi="Arial" w:cs="Arial"/>
                <w:kern w:val="0"/>
                <w:sz w:val="16"/>
                <w:szCs w:val="16"/>
                <w:lang w:val="en-US" w:eastAsia="hr-HR"/>
                <w14:ligatures w14:val="none"/>
              </w:rPr>
              <w:t>potpore u novcu potrebitim mještanima prema socijalnom programu u iznosu od 87.000,00 eur.</w:t>
            </w:r>
          </w:p>
          <w:p w14:paraId="39FA95D8" w14:textId="77777777" w:rsidR="00194602" w:rsidRDefault="00194602" w:rsidP="0090097E">
            <w:pPr>
              <w:spacing w:after="0" w:line="240" w:lineRule="auto"/>
              <w:contextualSpacing/>
              <w:jc w:val="both"/>
              <w:rPr>
                <w:rFonts w:ascii="Arial" w:eastAsia="Times New Roman" w:hAnsi="Arial" w:cs="Arial"/>
                <w:kern w:val="0"/>
                <w:sz w:val="16"/>
                <w:szCs w:val="16"/>
                <w:lang w:eastAsia="hr-HR"/>
                <w14:ligatures w14:val="none"/>
              </w:rPr>
            </w:pPr>
          </w:p>
          <w:p w14:paraId="6507B244" w14:textId="77777777" w:rsidR="00B82AE6" w:rsidRDefault="00B82AE6"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B82AE6">
              <w:rPr>
                <w:rFonts w:ascii="Arial" w:eastAsia="Times New Roman" w:hAnsi="Arial" w:cs="Arial"/>
                <w:b/>
                <w:bCs/>
                <w:i/>
                <w:iCs/>
                <w:kern w:val="0"/>
                <w:sz w:val="16"/>
                <w:szCs w:val="16"/>
                <w:lang w:val="en-US" w:eastAsia="hr-HR"/>
                <w14:ligatures w14:val="none"/>
              </w:rPr>
              <w:t xml:space="preserve">Crveni križ Poreč </w:t>
            </w:r>
          </w:p>
          <w:p w14:paraId="619BBD1C" w14:textId="047366DF" w:rsidR="00194602" w:rsidRDefault="009A5745" w:rsidP="0090097E">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Za sufinanciranje rada Crvenog križa Poreč predviđena su sredstva u iznosu od 15.000,00 eur.</w:t>
            </w:r>
          </w:p>
          <w:p w14:paraId="2EB2D2AF" w14:textId="77777777" w:rsidR="00194602" w:rsidRDefault="00194602" w:rsidP="0090097E">
            <w:pPr>
              <w:spacing w:after="0" w:line="240" w:lineRule="auto"/>
              <w:contextualSpacing/>
              <w:jc w:val="both"/>
              <w:rPr>
                <w:rFonts w:ascii="Arial" w:eastAsia="Times New Roman" w:hAnsi="Arial" w:cs="Arial"/>
                <w:kern w:val="0"/>
                <w:sz w:val="16"/>
                <w:szCs w:val="16"/>
                <w:lang w:val="en-US" w:eastAsia="hr-HR"/>
                <w14:ligatures w14:val="none"/>
              </w:rPr>
            </w:pPr>
          </w:p>
          <w:p w14:paraId="335067BB" w14:textId="77777777" w:rsidR="00B82AE6" w:rsidRDefault="00B82AE6"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B82AE6">
              <w:rPr>
                <w:rFonts w:ascii="Arial" w:eastAsia="Times New Roman" w:hAnsi="Arial" w:cs="Arial"/>
                <w:b/>
                <w:bCs/>
                <w:i/>
                <w:iCs/>
                <w:kern w:val="0"/>
                <w:sz w:val="16"/>
                <w:szCs w:val="16"/>
                <w:lang w:val="en-US" w:eastAsia="hr-HR"/>
                <w14:ligatures w14:val="none"/>
              </w:rPr>
              <w:t xml:space="preserve">Ostale donacije iz socijalnog programa </w:t>
            </w:r>
          </w:p>
          <w:p w14:paraId="20F0AFEF" w14:textId="73B873A1" w:rsidR="00194602"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Za ostale donacije iz socijalnog programa u 2025. Godini planirana su sredstva u iznosu od 4.800,00 eur.</w:t>
            </w:r>
          </w:p>
          <w:p w14:paraId="4C9A2CF4" w14:textId="77777777" w:rsidR="00194602" w:rsidRDefault="00194602" w:rsidP="0090097E">
            <w:pPr>
              <w:spacing w:after="0" w:line="240" w:lineRule="auto"/>
              <w:contextualSpacing/>
              <w:jc w:val="both"/>
              <w:rPr>
                <w:rFonts w:ascii="Arial" w:eastAsia="Times New Roman" w:hAnsi="Arial"/>
                <w:kern w:val="0"/>
                <w:sz w:val="16"/>
                <w:szCs w:val="16"/>
                <w:lang w:val="en-US" w:eastAsia="hr-HR"/>
                <w14:ligatures w14:val="none"/>
              </w:rPr>
            </w:pPr>
          </w:p>
          <w:p w14:paraId="05F14C85" w14:textId="77777777" w:rsid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B82AE6">
              <w:rPr>
                <w:rFonts w:ascii="Arial" w:eastAsia="Times New Roman" w:hAnsi="Arial"/>
                <w:b/>
                <w:bCs/>
                <w:i/>
                <w:iCs/>
                <w:kern w:val="0"/>
                <w:sz w:val="16"/>
                <w:szCs w:val="16"/>
                <w:lang w:val="en-US" w:eastAsia="hr-HR"/>
                <w14:ligatures w14:val="none"/>
              </w:rPr>
              <w:t xml:space="preserve">Udruga ABH Poreč </w:t>
            </w:r>
          </w:p>
          <w:p w14:paraId="410162B4" w14:textId="27E9B219" w:rsidR="00194602"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Za U</w:t>
            </w:r>
            <w:r w:rsidRPr="009A5745">
              <w:rPr>
                <w:rFonts w:ascii="Arial" w:eastAsia="Times New Roman" w:hAnsi="Arial"/>
                <w:kern w:val="0"/>
                <w:sz w:val="16"/>
                <w:szCs w:val="16"/>
                <w:lang w:val="en-US" w:eastAsia="hr-HR"/>
                <w14:ligatures w14:val="none"/>
              </w:rPr>
              <w:t xml:space="preserve">druga antifašističkih boraca i antifašista hrvatske </w:t>
            </w:r>
            <w:r w:rsidR="001C3C16">
              <w:rPr>
                <w:rFonts w:ascii="Arial" w:eastAsia="Times New Roman" w:hAnsi="Arial"/>
                <w:kern w:val="0"/>
                <w:sz w:val="16"/>
                <w:szCs w:val="16"/>
                <w:lang w:val="en-US" w:eastAsia="hr-HR"/>
                <w14:ligatures w14:val="none"/>
              </w:rPr>
              <w:t>Poreč planirana su sredstva u iznosu od 800,00 eur.</w:t>
            </w:r>
          </w:p>
          <w:p w14:paraId="13C536C3" w14:textId="77777777" w:rsidR="001C3C16" w:rsidRDefault="001C3C16" w:rsidP="0090097E">
            <w:pPr>
              <w:spacing w:after="0" w:line="240" w:lineRule="auto"/>
              <w:contextualSpacing/>
              <w:jc w:val="both"/>
              <w:rPr>
                <w:rFonts w:ascii="Arial" w:eastAsia="Times New Roman" w:hAnsi="Arial"/>
                <w:kern w:val="0"/>
                <w:sz w:val="16"/>
                <w:szCs w:val="16"/>
                <w:lang w:val="en-US" w:eastAsia="hr-HR"/>
                <w14:ligatures w14:val="none"/>
              </w:rPr>
            </w:pPr>
          </w:p>
          <w:p w14:paraId="529EB95B" w14:textId="1B1950D9" w:rsid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B82AE6">
              <w:rPr>
                <w:rFonts w:ascii="Arial" w:eastAsia="Times New Roman" w:hAnsi="Arial"/>
                <w:b/>
                <w:bCs/>
                <w:i/>
                <w:iCs/>
                <w:kern w:val="0"/>
                <w:sz w:val="16"/>
                <w:szCs w:val="16"/>
                <w:lang w:val="en-US" w:eastAsia="hr-HR"/>
                <w14:ligatures w14:val="none"/>
              </w:rPr>
              <w:lastRenderedPageBreak/>
              <w:t>Istarski domovi zdravlja Poreč</w:t>
            </w:r>
          </w:p>
          <w:p w14:paraId="1B16D6D7" w14:textId="159F7E69" w:rsidR="001C3C16" w:rsidRPr="001C3C16" w:rsidRDefault="001C3C16" w:rsidP="0090097E">
            <w:pPr>
              <w:spacing w:after="0" w:line="240" w:lineRule="auto"/>
              <w:contextualSpacing/>
              <w:jc w:val="both"/>
              <w:rPr>
                <w:rFonts w:ascii="Arial" w:eastAsia="Times New Roman" w:hAnsi="Arial"/>
                <w:kern w:val="0"/>
                <w:sz w:val="16"/>
                <w:szCs w:val="16"/>
                <w:lang w:val="en-US" w:eastAsia="hr-HR"/>
                <w14:ligatures w14:val="none"/>
              </w:rPr>
            </w:pPr>
            <w:r w:rsidRPr="001C3C16">
              <w:rPr>
                <w:rFonts w:ascii="Arial" w:eastAsia="Times New Roman" w:hAnsi="Arial"/>
                <w:kern w:val="0"/>
                <w:sz w:val="16"/>
                <w:szCs w:val="16"/>
                <w:lang w:val="en-US" w:eastAsia="hr-HR"/>
                <w14:ligatures w14:val="none"/>
              </w:rPr>
              <w:t>Za sufinanciranje rada domova zdravlja Poreč</w:t>
            </w:r>
            <w:r>
              <w:rPr>
                <w:rFonts w:ascii="Arial" w:eastAsia="Times New Roman" w:hAnsi="Arial"/>
                <w:kern w:val="0"/>
                <w:sz w:val="16"/>
                <w:szCs w:val="16"/>
                <w:lang w:val="en-US" w:eastAsia="hr-HR"/>
                <w14:ligatures w14:val="none"/>
              </w:rPr>
              <w:t xml:space="preserve"> te za suf. dodatnih timova hitne medicine i sanitetskog prijevoza</w:t>
            </w:r>
            <w:r w:rsidRPr="001C3C16">
              <w:rPr>
                <w:rFonts w:ascii="Arial" w:eastAsia="Times New Roman" w:hAnsi="Arial"/>
                <w:kern w:val="0"/>
                <w:sz w:val="16"/>
                <w:szCs w:val="16"/>
                <w:lang w:val="en-US" w:eastAsia="hr-HR"/>
                <w14:ligatures w14:val="none"/>
              </w:rPr>
              <w:t xml:space="preserve"> planirana su sredstva u iznosu od 6.000,00 eur.</w:t>
            </w:r>
          </w:p>
          <w:p w14:paraId="59F37748" w14:textId="77777777" w:rsidR="00B82AE6" w:rsidRP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p>
          <w:p w14:paraId="6D347133" w14:textId="56673F27" w:rsidR="00194602"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Nabava školskih udžbenika (soc.korisnici)</w:t>
            </w:r>
          </w:p>
          <w:p w14:paraId="5616A9F9" w14:textId="776C2E7D"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Za nabavu školskih udžbenika planirana su sredstva u iznosu od 1.000,00 eur.</w:t>
            </w:r>
          </w:p>
          <w:p w14:paraId="0FE79B41" w14:textId="77777777" w:rsidR="00194602" w:rsidRPr="00B82AE6" w:rsidRDefault="00194602"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798CDF27" w14:textId="10D9DE5A"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Udruga umirovljenika Općine Kaštelir-Labinci</w:t>
            </w:r>
          </w:p>
          <w:p w14:paraId="20E8B379" w14:textId="440A592F"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Planirana sredstva za sufinanicranje udruge umirovljenika u 2025. godini iznose 5.000,00 eur.</w:t>
            </w:r>
          </w:p>
          <w:p w14:paraId="0C4797B0"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2CFF8932" w14:textId="752035A9"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r w:rsidRPr="00B82AE6">
              <w:rPr>
                <w:rFonts w:ascii="Arial" w:eastAsia="Times New Roman" w:hAnsi="Arial" w:cs="Arial"/>
                <w:b/>
                <w:bCs/>
                <w:i/>
                <w:iCs/>
                <w:kern w:val="0"/>
                <w:sz w:val="16"/>
                <w:szCs w:val="16"/>
                <w:lang w:eastAsia="hr-HR"/>
                <w14:ligatures w14:val="none"/>
              </w:rPr>
              <w:t>Sufinanciranje Zdravi grad Poreč</w:t>
            </w:r>
          </w:p>
          <w:p w14:paraId="5ADEB5BF" w14:textId="0C4030F5"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Planirana sredstva za aktivnost Zdravi grad Poreč iznose u 2025. godini iznose 3.000,00 eur.</w:t>
            </w:r>
          </w:p>
          <w:p w14:paraId="25181163"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20C3DDBF" w14:textId="151EB2B8" w:rsid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B82AE6">
              <w:rPr>
                <w:rFonts w:ascii="Arial" w:eastAsia="Times New Roman" w:hAnsi="Arial"/>
                <w:b/>
                <w:bCs/>
                <w:i/>
                <w:iCs/>
                <w:kern w:val="0"/>
                <w:sz w:val="16"/>
                <w:szCs w:val="16"/>
                <w:lang w:val="en-US" w:eastAsia="hr-HR"/>
                <w14:ligatures w14:val="none"/>
              </w:rPr>
              <w:t>Sufinanciranje Opće bolnice Pula</w:t>
            </w:r>
          </w:p>
          <w:p w14:paraId="26A10FF5" w14:textId="11E78820"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sidRPr="001C3C16">
              <w:rPr>
                <w:rFonts w:ascii="Arial" w:eastAsia="Times New Roman" w:hAnsi="Arial"/>
                <w:kern w:val="0"/>
                <w:sz w:val="16"/>
                <w:szCs w:val="16"/>
                <w:lang w:eastAsia="hr-HR"/>
                <w14:ligatures w14:val="none"/>
              </w:rPr>
              <w:t>Za sufinanciranje izgradnje i opremanja Opće bolnice Pula planirana su sredstva u iznosu od 3.000,00 eur.</w:t>
            </w:r>
          </w:p>
          <w:p w14:paraId="36C810AB" w14:textId="77777777" w:rsidR="00B82AE6" w:rsidRP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p w14:paraId="55B58C26" w14:textId="774E9F4A" w:rsid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B82AE6">
              <w:rPr>
                <w:rFonts w:ascii="Arial" w:eastAsia="Times New Roman" w:hAnsi="Arial"/>
                <w:b/>
                <w:bCs/>
                <w:i/>
                <w:iCs/>
                <w:kern w:val="0"/>
                <w:sz w:val="16"/>
                <w:szCs w:val="16"/>
                <w:lang w:val="en-US" w:eastAsia="hr-HR"/>
                <w14:ligatures w14:val="none"/>
              </w:rPr>
              <w:t xml:space="preserve">Sufinanciranje opremanja </w:t>
            </w:r>
            <w:r w:rsidR="001C3C16">
              <w:rPr>
                <w:rFonts w:ascii="Arial" w:eastAsia="Times New Roman" w:hAnsi="Arial"/>
                <w:b/>
                <w:bCs/>
                <w:i/>
                <w:iCs/>
                <w:kern w:val="0"/>
                <w:sz w:val="16"/>
                <w:szCs w:val="16"/>
                <w:lang w:val="en-US" w:eastAsia="hr-HR"/>
                <w14:ligatures w14:val="none"/>
              </w:rPr>
              <w:t>S</w:t>
            </w:r>
            <w:r w:rsidRPr="00B82AE6">
              <w:rPr>
                <w:rFonts w:ascii="Arial" w:eastAsia="Times New Roman" w:hAnsi="Arial"/>
                <w:b/>
                <w:bCs/>
                <w:i/>
                <w:iCs/>
                <w:kern w:val="0"/>
                <w:sz w:val="16"/>
                <w:szCs w:val="16"/>
                <w:lang w:val="en-US" w:eastAsia="hr-HR"/>
                <w14:ligatures w14:val="none"/>
              </w:rPr>
              <w:t>pecijalne bolnice Rovinj</w:t>
            </w:r>
          </w:p>
          <w:p w14:paraId="02C79BF8" w14:textId="5F4150C6" w:rsidR="001C3C16" w:rsidRPr="001C3C16" w:rsidRDefault="001C3C1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kern w:val="0"/>
                <w:sz w:val="16"/>
                <w:szCs w:val="16"/>
                <w:lang w:val="en-US" w:eastAsia="hr-HR"/>
                <w14:ligatures w14:val="none"/>
              </w:rPr>
              <w:t>Za sufinanciranje opremanja Specijalne bolnice Rovinj planirana su sredstva u iznosu od 500,00 eur.</w:t>
            </w:r>
          </w:p>
          <w:p w14:paraId="4DFD7C45"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433BCB7A" w14:textId="77777777" w:rsidR="00194602" w:rsidRDefault="00194602" w:rsidP="0090097E">
            <w:pPr>
              <w:spacing w:after="0" w:line="240" w:lineRule="auto"/>
              <w:contextualSpacing/>
              <w:jc w:val="both"/>
              <w:rPr>
                <w:rFonts w:ascii="Arial" w:eastAsia="Times New Roman" w:hAnsi="Arial" w:cs="Arial"/>
                <w:b/>
                <w:bCs/>
                <w:i/>
                <w:iCs/>
                <w:kern w:val="0"/>
                <w:sz w:val="16"/>
                <w:szCs w:val="16"/>
                <w:lang w:eastAsia="hr-HR"/>
                <w14:ligatures w14:val="none"/>
              </w:rPr>
            </w:pPr>
          </w:p>
        </w:tc>
      </w:tr>
    </w:tbl>
    <w:p w14:paraId="4086D1DB" w14:textId="599AAE66" w:rsidR="00B82AE6" w:rsidRDefault="00B82AE6"/>
    <w:p w14:paraId="1E216509" w14:textId="77777777" w:rsidR="00B82AE6" w:rsidRDefault="00B82AE6">
      <w:pPr>
        <w:spacing w:after="0" w:line="240" w:lineRule="auto"/>
      </w:pPr>
      <w:r>
        <w:br w:type="page"/>
      </w:r>
    </w:p>
    <w:tbl>
      <w:tblPr>
        <w:tblW w:w="10325" w:type="dxa"/>
        <w:tblCellSpacing w:w="20" w:type="dxa"/>
        <w:tblInd w:w="-505"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4A0" w:firstRow="1" w:lastRow="0" w:firstColumn="1" w:lastColumn="0" w:noHBand="0" w:noVBand="1"/>
      </w:tblPr>
      <w:tblGrid>
        <w:gridCol w:w="10325"/>
      </w:tblGrid>
      <w:tr w:rsidR="00B82AE6" w14:paraId="310E6BF7" w14:textId="77777777" w:rsidTr="0090097E">
        <w:trPr>
          <w:trHeight w:val="178"/>
          <w:tblCellSpacing w:w="20" w:type="dxa"/>
        </w:trPr>
        <w:tc>
          <w:tcPr>
            <w:tcW w:w="10245" w:type="dxa"/>
            <w:shd w:val="clear" w:color="auto" w:fill="BDD6EE"/>
          </w:tcPr>
          <w:p w14:paraId="022DC5EB" w14:textId="3794FADB" w:rsidR="00B82AE6" w:rsidRDefault="00B82AE6" w:rsidP="0090097E">
            <w:pPr>
              <w:keepNext/>
              <w:pageBreakBefore/>
              <w:spacing w:before="240" w:after="240" w:line="240" w:lineRule="auto"/>
              <w:outlineLvl w:val="0"/>
              <w:rPr>
                <w:rFonts w:ascii="Arial" w:eastAsia="Times New Roman" w:hAnsi="Arial" w:cs="Arial"/>
                <w:b/>
                <w:bCs/>
                <w:kern w:val="0"/>
                <w:sz w:val="18"/>
                <w:szCs w:val="18"/>
                <w:lang w:val="en-US" w:eastAsia="hr-HR"/>
                <w14:ligatures w14:val="none"/>
              </w:rPr>
            </w:pPr>
            <w:bookmarkStart w:id="80" w:name="_Toc183881325"/>
            <w:r>
              <w:rPr>
                <w:rFonts w:ascii="Arial" w:eastAsia="Times New Roman" w:hAnsi="Arial" w:cs="Arial"/>
                <w:b/>
                <w:bCs/>
                <w:kern w:val="0"/>
                <w:sz w:val="18"/>
                <w:szCs w:val="18"/>
                <w:lang w:eastAsia="hr-HR"/>
                <w14:ligatures w14:val="none"/>
              </w:rPr>
              <w:lastRenderedPageBreak/>
              <w:t>PROGRAM: 1201 OSTALE DRUŠTVENE POTREBE</w:t>
            </w:r>
            <w:bookmarkEnd w:id="80"/>
          </w:p>
        </w:tc>
      </w:tr>
      <w:tr w:rsidR="00B82AE6" w:rsidRPr="00B82AE6" w14:paraId="5426A7B5" w14:textId="77777777" w:rsidTr="0090097E">
        <w:trPr>
          <w:trHeight w:val="194"/>
          <w:tblCellSpacing w:w="20" w:type="dxa"/>
        </w:trPr>
        <w:tc>
          <w:tcPr>
            <w:tcW w:w="10245" w:type="dxa"/>
            <w:shd w:val="clear" w:color="auto" w:fill="auto"/>
          </w:tcPr>
          <w:p w14:paraId="1150A0ED" w14:textId="77777777" w:rsidR="00B82AE6" w:rsidRDefault="00B82AE6" w:rsidP="0090097E">
            <w:pPr>
              <w:spacing w:before="120"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OPIS PROGRAMA:</w:t>
            </w:r>
          </w:p>
          <w:p w14:paraId="5D3A656F" w14:textId="77777777" w:rsidR="00B82AE6" w:rsidRDefault="00B82AE6" w:rsidP="0090097E">
            <w:pPr>
              <w:spacing w:before="120" w:after="0" w:line="240" w:lineRule="auto"/>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 xml:space="preserve"> Ovim programom planiraju se sredstva za:</w:t>
            </w:r>
          </w:p>
          <w:p w14:paraId="24523C27" w14:textId="6B972670" w:rsidR="00B82AE6"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Turistička zajednica Općine Kaštelir – Labinci</w:t>
            </w:r>
          </w:p>
          <w:p w14:paraId="59C63AB1" w14:textId="526EAD2C"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Ostale društvene aktivnosti</w:t>
            </w:r>
          </w:p>
          <w:p w14:paraId="561FCCA2" w14:textId="6DA1BA3B"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Financiranje rada političkih stranaka</w:t>
            </w:r>
          </w:p>
          <w:p w14:paraId="6D23A860" w14:textId="110C218F"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LU "Fazan" Kaštelir-Vižinada</w:t>
            </w:r>
          </w:p>
          <w:p w14:paraId="001D8CD0" w14:textId="3DFE9F22" w:rsidR="00AC7038" w:rsidRPr="00AC7038" w:rsidRDefault="00AC7038" w:rsidP="00B82AE6">
            <w:pPr>
              <w:pStyle w:val="Odlomakpopisa"/>
              <w:numPr>
                <w:ilvl w:val="0"/>
                <w:numId w:val="12"/>
              </w:numPr>
              <w:spacing w:after="120" w:line="240" w:lineRule="auto"/>
              <w:ind w:right="6"/>
              <w:jc w:val="both"/>
              <w:rPr>
                <w:rFonts w:ascii="Arial" w:eastAsia="Times New Roman" w:hAnsi="Arial" w:cs="Arial"/>
                <w:kern w:val="0"/>
                <w:sz w:val="16"/>
                <w:szCs w:val="16"/>
                <w:lang w:eastAsia="hr-HR"/>
                <w14:ligatures w14:val="none"/>
              </w:rPr>
            </w:pPr>
            <w:r w:rsidRPr="00AC7038">
              <w:rPr>
                <w:rFonts w:ascii="Arial" w:eastAsia="Times New Roman" w:hAnsi="Arial" w:cs="Arial"/>
                <w:kern w:val="0"/>
                <w:sz w:val="16"/>
                <w:szCs w:val="16"/>
                <w:lang w:eastAsia="hr-HR"/>
                <w14:ligatures w14:val="none"/>
              </w:rPr>
              <w:t>Tekuće donacije – Izbori za JLS 2021. god</w:t>
            </w:r>
          </w:p>
          <w:p w14:paraId="35B74D8B" w14:textId="2E287027" w:rsidR="00B82AE6" w:rsidRPr="00AC7038" w:rsidRDefault="00AC7038" w:rsidP="00AC7038">
            <w:pPr>
              <w:pStyle w:val="Odlomakpopisa"/>
              <w:numPr>
                <w:ilvl w:val="0"/>
                <w:numId w:val="12"/>
              </w:numPr>
              <w:spacing w:after="120" w:line="240" w:lineRule="auto"/>
              <w:ind w:right="6"/>
              <w:jc w:val="both"/>
              <w:rPr>
                <w:rFonts w:ascii="Arial" w:eastAsia="Times New Roman" w:hAnsi="Arial" w:cs="Arial"/>
                <w:kern w:val="0"/>
                <w:sz w:val="18"/>
                <w:szCs w:val="18"/>
                <w:lang w:eastAsia="hr-HR"/>
                <w14:ligatures w14:val="none"/>
              </w:rPr>
            </w:pPr>
            <w:r w:rsidRPr="00AC7038">
              <w:rPr>
                <w:rFonts w:ascii="Arial" w:eastAsia="Times New Roman" w:hAnsi="Arial" w:cs="Arial"/>
                <w:kern w:val="0"/>
                <w:sz w:val="16"/>
                <w:szCs w:val="16"/>
                <w:lang w:eastAsia="hr-HR"/>
                <w14:ligatures w14:val="none"/>
              </w:rPr>
              <w:t>Članarina-LAG</w:t>
            </w:r>
          </w:p>
        </w:tc>
      </w:tr>
      <w:tr w:rsidR="00B82AE6" w14:paraId="247B5628" w14:textId="77777777" w:rsidTr="0090097E">
        <w:trPr>
          <w:trHeight w:val="879"/>
          <w:tblCellSpacing w:w="20" w:type="dxa"/>
        </w:trPr>
        <w:tc>
          <w:tcPr>
            <w:tcW w:w="10245" w:type="dxa"/>
            <w:shd w:val="clear" w:color="auto" w:fill="auto"/>
          </w:tcPr>
          <w:p w14:paraId="69FCBF44"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ZAKONSKA I DRUGA PODLOGA ZA UVOĐENJE PROGRAMA:</w:t>
            </w:r>
          </w:p>
          <w:p w14:paraId="2B7F7283" w14:textId="77777777" w:rsidR="00FD4D31" w:rsidRDefault="00FD4D31" w:rsidP="00FD4D31">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sidRPr="005C4F7E">
              <w:rPr>
                <w:rFonts w:ascii="Arial" w:eastAsia="Times New Roman" w:hAnsi="Arial" w:cs="Arial"/>
                <w:color w:val="000000" w:themeColor="text1"/>
                <w:kern w:val="0"/>
                <w:sz w:val="16"/>
                <w:szCs w:val="16"/>
                <w:lang w:eastAsia="hr-HR"/>
                <w14:ligatures w14:val="none"/>
              </w:rPr>
              <w:t>Zakon o turističkim zajednicama i promicanje hrvatskog turizma</w:t>
            </w:r>
            <w:r>
              <w:rPr>
                <w:rFonts w:ascii="Arial" w:eastAsia="Times New Roman" w:hAnsi="Arial" w:cs="Arial"/>
                <w:color w:val="000000" w:themeColor="text1"/>
                <w:kern w:val="0"/>
                <w:sz w:val="16"/>
                <w:szCs w:val="16"/>
                <w:lang w:eastAsia="hr-HR"/>
                <w14:ligatures w14:val="none"/>
              </w:rPr>
              <w:t>,</w:t>
            </w:r>
          </w:p>
          <w:p w14:paraId="10FCA5F3" w14:textId="5B4DA7FF" w:rsidR="00FD4D31" w:rsidRDefault="00FD4D31" w:rsidP="00FD4D31">
            <w:pPr>
              <w:autoSpaceDE w:val="0"/>
              <w:autoSpaceDN w:val="0"/>
              <w:adjustRightInd w:val="0"/>
              <w:spacing w:after="0" w:line="276" w:lineRule="auto"/>
              <w:rPr>
                <w:rFonts w:ascii="Arial" w:eastAsia="Times New Roman" w:hAnsi="Arial" w:cs="Arial"/>
                <w:color w:val="000000" w:themeColor="text1"/>
                <w:kern w:val="0"/>
                <w:sz w:val="16"/>
                <w:szCs w:val="16"/>
                <w:lang w:eastAsia="hr-HR"/>
                <w14:ligatures w14:val="none"/>
              </w:rPr>
            </w:pPr>
            <w:r>
              <w:rPr>
                <w:rFonts w:ascii="Arial" w:eastAsia="Times New Roman" w:hAnsi="Arial" w:cs="Arial"/>
                <w:color w:val="000000" w:themeColor="text1"/>
                <w:kern w:val="0"/>
                <w:sz w:val="16"/>
                <w:szCs w:val="16"/>
                <w:lang w:eastAsia="hr-HR"/>
                <w14:ligatures w14:val="none"/>
              </w:rPr>
              <w:t>Zakon o financiranju javnih potreba u kulturi</w:t>
            </w:r>
          </w:p>
          <w:p w14:paraId="281ABAC1" w14:textId="154A6572" w:rsidR="00B82AE6" w:rsidRDefault="00B82AE6" w:rsidP="0090097E">
            <w:pPr>
              <w:spacing w:after="0"/>
              <w:rPr>
                <w:rFonts w:ascii="Arial" w:eastAsia="Times New Roman" w:hAnsi="Arial" w:cs="Arial"/>
                <w:sz w:val="16"/>
                <w:szCs w:val="16"/>
                <w:lang w:val="en-US" w:eastAsia="hr-HR"/>
              </w:rPr>
            </w:pPr>
          </w:p>
        </w:tc>
      </w:tr>
      <w:tr w:rsidR="00B82AE6" w14:paraId="1FBB0BA1" w14:textId="77777777" w:rsidTr="0090097E">
        <w:trPr>
          <w:trHeight w:val="194"/>
          <w:tblCellSpacing w:w="20" w:type="dxa"/>
        </w:trPr>
        <w:tc>
          <w:tcPr>
            <w:tcW w:w="10245" w:type="dxa"/>
            <w:shd w:val="clear" w:color="auto" w:fill="auto"/>
          </w:tcPr>
          <w:p w14:paraId="2AA5006B"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PROCJENA I ISHODIŠTE POTREBNIH SREDSTAVA:</w:t>
            </w:r>
          </w:p>
          <w:p w14:paraId="170DD214" w14:textId="77777777" w:rsidR="00B82AE6" w:rsidRDefault="00B82AE6" w:rsidP="0090097E">
            <w:pPr>
              <w:spacing w:before="120" w:after="0" w:line="240" w:lineRule="auto"/>
              <w:rPr>
                <w:rFonts w:ascii="Arial" w:eastAsia="Times New Roman" w:hAnsi="Arial" w:cs="Arial"/>
                <w:b/>
                <w:bCs/>
                <w:kern w:val="0"/>
                <w:sz w:val="18"/>
                <w:szCs w:val="18"/>
                <w:lang w:eastAsia="hr-HR"/>
                <w14:ligatures w14:val="none"/>
              </w:rPr>
            </w:pPr>
          </w:p>
          <w:p w14:paraId="08410E81" w14:textId="77777777" w:rsidR="00B82AE6" w:rsidRDefault="00B82AE6" w:rsidP="0090097E">
            <w:pPr>
              <w:spacing w:before="120" w:after="120" w:line="240" w:lineRule="auto"/>
              <w:jc w:val="both"/>
              <w:rPr>
                <w:rFonts w:ascii="Arial" w:eastAsia="Times New Roman" w:hAnsi="Arial" w:cs="Arial"/>
                <w:kern w:val="0"/>
                <w:sz w:val="18"/>
                <w:szCs w:val="18"/>
                <w:lang w:eastAsia="hr-HR"/>
                <w14:ligatures w14:val="none"/>
              </w:rPr>
            </w:pPr>
            <w:r>
              <w:rPr>
                <w:rFonts w:ascii="Arial" w:eastAsia="Times New Roman" w:hAnsi="Arial" w:cs="Arial"/>
                <w:kern w:val="0"/>
                <w:sz w:val="18"/>
                <w:szCs w:val="18"/>
                <w:lang w:eastAsia="hr-HR"/>
                <w14:ligatures w14:val="none"/>
              </w:rPr>
              <w:t>Unutar programa planiraju se slijedeće aktivnosti:</w:t>
            </w:r>
          </w:p>
          <w:tbl>
            <w:tblPr>
              <w:tblW w:w="99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5"/>
              <w:gridCol w:w="3607"/>
              <w:gridCol w:w="1750"/>
              <w:gridCol w:w="1750"/>
              <w:gridCol w:w="1750"/>
            </w:tblGrid>
            <w:tr w:rsidR="00B82AE6" w14:paraId="507F300B" w14:textId="77777777" w:rsidTr="0090097E">
              <w:trPr>
                <w:trHeight w:hRule="exact" w:val="452"/>
              </w:trPr>
              <w:tc>
                <w:tcPr>
                  <w:tcW w:w="1045" w:type="dxa"/>
                  <w:shd w:val="clear" w:color="auto" w:fill="D9D9D9"/>
                  <w:vAlign w:val="center"/>
                </w:tcPr>
                <w:p w14:paraId="42D6180C" w14:textId="77777777" w:rsidR="00B82AE6" w:rsidRDefault="00B82AE6"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Oznaka</w:t>
                  </w:r>
                </w:p>
              </w:tc>
              <w:tc>
                <w:tcPr>
                  <w:tcW w:w="3607" w:type="dxa"/>
                  <w:shd w:val="clear" w:color="auto" w:fill="D9D9D9"/>
                  <w:vAlign w:val="center"/>
                </w:tcPr>
                <w:p w14:paraId="2A654C24" w14:textId="77777777" w:rsidR="00B82AE6" w:rsidRDefault="00B82AE6" w:rsidP="0090097E">
                  <w:pPr>
                    <w:keepNext/>
                    <w:spacing w:after="0" w:line="240" w:lineRule="auto"/>
                    <w:jc w:val="both"/>
                    <w:outlineLvl w:val="2"/>
                    <w:rPr>
                      <w:rFonts w:ascii="Arial" w:eastAsia="Times New Roman" w:hAnsi="Arial" w:cs="Arial"/>
                      <w:b/>
                      <w:bCs/>
                      <w:kern w:val="0"/>
                      <w:sz w:val="18"/>
                      <w:szCs w:val="18"/>
                      <w:lang w:eastAsia="hr-HR"/>
                      <w14:ligatures w14:val="none"/>
                    </w:rPr>
                  </w:pPr>
                  <w:bookmarkStart w:id="81" w:name="_Toc183881326"/>
                  <w:r>
                    <w:rPr>
                      <w:rFonts w:ascii="Arial" w:eastAsia="Times New Roman" w:hAnsi="Arial" w:cs="Arial"/>
                      <w:b/>
                      <w:bCs/>
                      <w:kern w:val="0"/>
                      <w:sz w:val="18"/>
                      <w:szCs w:val="18"/>
                      <w:lang w:eastAsia="hr-HR"/>
                      <w14:ligatures w14:val="none"/>
                    </w:rPr>
                    <w:t>Naziv aktivnosti/projekta</w:t>
                  </w:r>
                  <w:bookmarkEnd w:id="81"/>
                </w:p>
              </w:tc>
              <w:tc>
                <w:tcPr>
                  <w:tcW w:w="1750" w:type="dxa"/>
                  <w:shd w:val="clear" w:color="auto" w:fill="D9D9D9"/>
                  <w:vAlign w:val="center"/>
                </w:tcPr>
                <w:p w14:paraId="0B26DB5F"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Plan                202</w:t>
                  </w:r>
                  <w:r>
                    <w:rPr>
                      <w:rFonts w:ascii="Arial" w:eastAsia="Times New Roman" w:hAnsi="Arial" w:cs="Arial"/>
                      <w:b/>
                      <w:bCs/>
                      <w:kern w:val="0"/>
                      <w:sz w:val="18"/>
                      <w:szCs w:val="18"/>
                      <w:lang w:val="en-US" w:eastAsia="hr-HR"/>
                      <w14:ligatures w14:val="none"/>
                    </w:rPr>
                    <w:t>5</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6CBA7A44"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48F169BB"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6</w:t>
                  </w:r>
                  <w:r>
                    <w:rPr>
                      <w:rFonts w:ascii="Arial" w:eastAsia="Times New Roman" w:hAnsi="Arial" w:cs="Arial"/>
                      <w:b/>
                      <w:bCs/>
                      <w:kern w:val="0"/>
                      <w:sz w:val="18"/>
                      <w:szCs w:val="18"/>
                      <w:lang w:eastAsia="hr-HR"/>
                      <w14:ligatures w14:val="none"/>
                    </w:rPr>
                    <w:t>.</w:t>
                  </w:r>
                </w:p>
              </w:tc>
              <w:tc>
                <w:tcPr>
                  <w:tcW w:w="1750" w:type="dxa"/>
                  <w:shd w:val="clear" w:color="auto" w:fill="D9D9D9"/>
                  <w:vAlign w:val="center"/>
                </w:tcPr>
                <w:p w14:paraId="7071FB7B" w14:textId="77777777" w:rsidR="00B82AE6" w:rsidRDefault="00B82AE6" w:rsidP="0090097E">
                  <w:pPr>
                    <w:keepNext/>
                    <w:spacing w:after="0" w:line="240" w:lineRule="auto"/>
                    <w:jc w:val="center"/>
                    <w:outlineLvl w:val="6"/>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 xml:space="preserve">Projekcija </w:t>
                  </w:r>
                </w:p>
                <w:p w14:paraId="5FC981A3" w14:textId="77777777" w:rsidR="00B82AE6" w:rsidRDefault="00B82AE6" w:rsidP="0090097E">
                  <w:pPr>
                    <w:keepNext/>
                    <w:spacing w:after="0" w:line="240" w:lineRule="auto"/>
                    <w:jc w:val="center"/>
                    <w:outlineLvl w:val="6"/>
                    <w:rPr>
                      <w:rFonts w:ascii="Arial" w:eastAsia="Times New Roman" w:hAnsi="Arial" w:cs="Arial"/>
                      <w:bCs/>
                      <w:kern w:val="0"/>
                      <w:sz w:val="18"/>
                      <w:szCs w:val="18"/>
                      <w:lang w:eastAsia="hr-HR"/>
                      <w14:ligatures w14:val="none"/>
                    </w:rPr>
                  </w:pPr>
                  <w:r>
                    <w:rPr>
                      <w:rFonts w:ascii="Arial" w:eastAsia="Times New Roman" w:hAnsi="Arial" w:cs="Arial"/>
                      <w:b/>
                      <w:bCs/>
                      <w:kern w:val="0"/>
                      <w:sz w:val="18"/>
                      <w:szCs w:val="18"/>
                      <w:lang w:eastAsia="hr-HR"/>
                      <w14:ligatures w14:val="none"/>
                    </w:rPr>
                    <w:t>202</w:t>
                  </w:r>
                  <w:r>
                    <w:rPr>
                      <w:rFonts w:ascii="Arial" w:eastAsia="Times New Roman" w:hAnsi="Arial" w:cs="Arial"/>
                      <w:b/>
                      <w:bCs/>
                      <w:kern w:val="0"/>
                      <w:sz w:val="18"/>
                      <w:szCs w:val="18"/>
                      <w:lang w:val="en-US" w:eastAsia="hr-HR"/>
                      <w14:ligatures w14:val="none"/>
                    </w:rPr>
                    <w:t>7</w:t>
                  </w:r>
                  <w:r>
                    <w:rPr>
                      <w:rFonts w:ascii="Arial" w:eastAsia="Times New Roman" w:hAnsi="Arial" w:cs="Arial"/>
                      <w:b/>
                      <w:bCs/>
                      <w:kern w:val="0"/>
                      <w:sz w:val="18"/>
                      <w:szCs w:val="18"/>
                      <w:lang w:eastAsia="hr-HR"/>
                      <w14:ligatures w14:val="none"/>
                    </w:rPr>
                    <w:t>.</w:t>
                  </w:r>
                </w:p>
              </w:tc>
            </w:tr>
            <w:tr w:rsidR="00B82AE6" w14:paraId="25C7067A" w14:textId="77777777" w:rsidTr="0090097E">
              <w:trPr>
                <w:trHeight w:hRule="exact" w:val="494"/>
              </w:trPr>
              <w:tc>
                <w:tcPr>
                  <w:tcW w:w="1045" w:type="dxa"/>
                  <w:shd w:val="clear" w:color="auto" w:fill="auto"/>
                  <w:vAlign w:val="center"/>
                </w:tcPr>
                <w:p w14:paraId="3A62EA11" w14:textId="331BCCEE" w:rsidR="00B82AE6" w:rsidRDefault="00B82AE6"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w:t>
                  </w:r>
                  <w:r w:rsidR="00AC7038">
                    <w:rPr>
                      <w:rFonts w:ascii="Arial" w:eastAsia="Times New Roman" w:hAnsi="Arial" w:cs="Arial"/>
                      <w:kern w:val="0"/>
                      <w:sz w:val="18"/>
                      <w:szCs w:val="18"/>
                      <w:lang w:val="en-US" w:eastAsia="hr-HR"/>
                      <w14:ligatures w14:val="none"/>
                    </w:rPr>
                    <w:t>120101</w:t>
                  </w:r>
                </w:p>
              </w:tc>
              <w:tc>
                <w:tcPr>
                  <w:tcW w:w="3607" w:type="dxa"/>
                  <w:shd w:val="clear" w:color="auto" w:fill="auto"/>
                  <w:vAlign w:val="center"/>
                </w:tcPr>
                <w:p w14:paraId="7FBA605E" w14:textId="2DA9A0BA" w:rsidR="00B82AE6" w:rsidRDefault="00AC7038" w:rsidP="0090097E">
                  <w:pPr>
                    <w:spacing w:after="0" w:line="240" w:lineRule="auto"/>
                    <w:jc w:val="both"/>
                    <w:rPr>
                      <w:rFonts w:ascii="Arial" w:eastAsia="Times New Roman" w:hAnsi="Arial" w:cs="Arial"/>
                      <w:kern w:val="0"/>
                      <w:sz w:val="18"/>
                      <w:szCs w:val="18"/>
                      <w:lang w:eastAsia="hr-HR"/>
                      <w14:ligatures w14:val="none"/>
                    </w:rPr>
                  </w:pPr>
                  <w:r w:rsidRPr="00AC7038">
                    <w:rPr>
                      <w:rFonts w:ascii="Arial" w:eastAsia="Times New Roman" w:hAnsi="Arial"/>
                      <w:kern w:val="0"/>
                      <w:sz w:val="18"/>
                      <w:szCs w:val="18"/>
                      <w:lang w:eastAsia="hr-HR"/>
                      <w14:ligatures w14:val="none"/>
                    </w:rPr>
                    <w:t>Turistička zajednica Općine Kaštelir – Labinci</w:t>
                  </w:r>
                </w:p>
              </w:tc>
              <w:tc>
                <w:tcPr>
                  <w:tcW w:w="1750" w:type="dxa"/>
                  <w:vAlign w:val="center"/>
                </w:tcPr>
                <w:p w14:paraId="2C100051" w14:textId="6B8B2F4E"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20.000,00</w:t>
                  </w:r>
                </w:p>
              </w:tc>
              <w:tc>
                <w:tcPr>
                  <w:tcW w:w="1750" w:type="dxa"/>
                  <w:vAlign w:val="center"/>
                </w:tcPr>
                <w:p w14:paraId="7CE8FB2A" w14:textId="720A9EF0"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25.000,00</w:t>
                  </w:r>
                </w:p>
              </w:tc>
              <w:tc>
                <w:tcPr>
                  <w:tcW w:w="1750" w:type="dxa"/>
                  <w:vAlign w:val="center"/>
                </w:tcPr>
                <w:p w14:paraId="10F86F00" w14:textId="29A8BC54"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25.000,00</w:t>
                  </w:r>
                </w:p>
              </w:tc>
            </w:tr>
            <w:tr w:rsidR="00B82AE6" w14:paraId="26E7CA29" w14:textId="77777777" w:rsidTr="0090097E">
              <w:trPr>
                <w:trHeight w:hRule="exact" w:val="494"/>
              </w:trPr>
              <w:tc>
                <w:tcPr>
                  <w:tcW w:w="1045" w:type="dxa"/>
                  <w:shd w:val="clear" w:color="auto" w:fill="auto"/>
                  <w:vAlign w:val="center"/>
                </w:tcPr>
                <w:p w14:paraId="5F5047FE" w14:textId="660062CB"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A120102</w:t>
                  </w:r>
                </w:p>
              </w:tc>
              <w:tc>
                <w:tcPr>
                  <w:tcW w:w="3607" w:type="dxa"/>
                  <w:shd w:val="clear" w:color="auto" w:fill="auto"/>
                  <w:vAlign w:val="center"/>
                </w:tcPr>
                <w:p w14:paraId="25E6B4AA" w14:textId="363746D6" w:rsidR="00B82AE6" w:rsidRDefault="00AC7038" w:rsidP="0090097E">
                  <w:pPr>
                    <w:spacing w:after="0" w:line="240" w:lineRule="auto"/>
                    <w:jc w:val="both"/>
                    <w:rPr>
                      <w:rFonts w:ascii="Arial" w:eastAsia="Times New Roman" w:hAnsi="Arial"/>
                      <w:kern w:val="0"/>
                      <w:sz w:val="18"/>
                      <w:szCs w:val="18"/>
                      <w:lang w:eastAsia="hr-HR"/>
                      <w14:ligatures w14:val="none"/>
                    </w:rPr>
                  </w:pPr>
                  <w:r w:rsidRPr="00AC7038">
                    <w:rPr>
                      <w:rFonts w:ascii="Arial" w:eastAsia="Times New Roman" w:hAnsi="Arial"/>
                      <w:kern w:val="0"/>
                      <w:sz w:val="18"/>
                      <w:szCs w:val="18"/>
                      <w:lang w:eastAsia="hr-HR"/>
                      <w14:ligatures w14:val="none"/>
                    </w:rPr>
                    <w:t>Ostale društvene aktivnosti</w:t>
                  </w:r>
                </w:p>
              </w:tc>
              <w:tc>
                <w:tcPr>
                  <w:tcW w:w="1750" w:type="dxa"/>
                  <w:vAlign w:val="center"/>
                </w:tcPr>
                <w:p w14:paraId="1EADABFC" w14:textId="071B2A10" w:rsidR="00B82AE6" w:rsidRDefault="00004F42"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38.5</w:t>
                  </w:r>
                  <w:r w:rsidR="00AC7038">
                    <w:rPr>
                      <w:rFonts w:ascii="Arial" w:eastAsia="Times New Roman" w:hAnsi="Arial" w:cs="Arial"/>
                      <w:kern w:val="0"/>
                      <w:sz w:val="18"/>
                      <w:szCs w:val="18"/>
                      <w:lang w:val="en-US" w:eastAsia="hr-HR"/>
                      <w14:ligatures w14:val="none"/>
                    </w:rPr>
                    <w:t>00,00</w:t>
                  </w:r>
                </w:p>
              </w:tc>
              <w:tc>
                <w:tcPr>
                  <w:tcW w:w="1750" w:type="dxa"/>
                  <w:vAlign w:val="center"/>
                </w:tcPr>
                <w:p w14:paraId="07ABAE4E" w14:textId="61B91E67"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18.200,00</w:t>
                  </w:r>
                </w:p>
              </w:tc>
              <w:tc>
                <w:tcPr>
                  <w:tcW w:w="1750" w:type="dxa"/>
                  <w:vAlign w:val="center"/>
                </w:tcPr>
                <w:p w14:paraId="604A8BF3" w14:textId="6647311B"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18.200,00</w:t>
                  </w:r>
                </w:p>
              </w:tc>
            </w:tr>
            <w:tr w:rsidR="00B82AE6" w14:paraId="3F3204B2" w14:textId="77777777" w:rsidTr="0090097E">
              <w:trPr>
                <w:trHeight w:hRule="exact" w:val="494"/>
              </w:trPr>
              <w:tc>
                <w:tcPr>
                  <w:tcW w:w="1045" w:type="dxa"/>
                  <w:shd w:val="clear" w:color="auto" w:fill="auto"/>
                  <w:vAlign w:val="center"/>
                </w:tcPr>
                <w:p w14:paraId="25435B6A" w14:textId="027E62B6"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A120103</w:t>
                  </w:r>
                </w:p>
              </w:tc>
              <w:tc>
                <w:tcPr>
                  <w:tcW w:w="3607" w:type="dxa"/>
                  <w:shd w:val="clear" w:color="auto" w:fill="auto"/>
                  <w:vAlign w:val="center"/>
                </w:tcPr>
                <w:p w14:paraId="2416C727" w14:textId="536E0BB9" w:rsidR="00B82AE6" w:rsidRDefault="00AC7038" w:rsidP="0090097E">
                  <w:pPr>
                    <w:spacing w:after="0" w:line="240" w:lineRule="auto"/>
                    <w:jc w:val="both"/>
                    <w:rPr>
                      <w:rFonts w:ascii="Arial" w:eastAsia="Times New Roman" w:hAnsi="Arial"/>
                      <w:kern w:val="0"/>
                      <w:sz w:val="18"/>
                      <w:szCs w:val="18"/>
                      <w:lang w:eastAsia="hr-HR"/>
                      <w14:ligatures w14:val="none"/>
                    </w:rPr>
                  </w:pPr>
                  <w:r w:rsidRPr="00AC7038">
                    <w:rPr>
                      <w:rFonts w:ascii="Arial" w:eastAsia="Times New Roman" w:hAnsi="Arial"/>
                      <w:kern w:val="0"/>
                      <w:sz w:val="18"/>
                      <w:szCs w:val="18"/>
                      <w:lang w:eastAsia="hr-HR"/>
                      <w14:ligatures w14:val="none"/>
                    </w:rPr>
                    <w:t>Financiranje rada političkih stranaka</w:t>
                  </w:r>
                </w:p>
              </w:tc>
              <w:tc>
                <w:tcPr>
                  <w:tcW w:w="1750" w:type="dxa"/>
                  <w:vAlign w:val="center"/>
                </w:tcPr>
                <w:p w14:paraId="18E2EE40" w14:textId="27074764" w:rsidR="00B82AE6" w:rsidRDefault="00004F42"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w:t>
                  </w:r>
                  <w:r w:rsidR="00AC7038">
                    <w:rPr>
                      <w:rFonts w:ascii="Arial" w:eastAsia="Times New Roman" w:hAnsi="Arial" w:cs="Arial"/>
                      <w:kern w:val="0"/>
                      <w:sz w:val="18"/>
                      <w:szCs w:val="18"/>
                      <w:lang w:val="en-US" w:eastAsia="hr-HR"/>
                      <w14:ligatures w14:val="none"/>
                    </w:rPr>
                    <w:t>.000,00</w:t>
                  </w:r>
                </w:p>
              </w:tc>
              <w:tc>
                <w:tcPr>
                  <w:tcW w:w="1750" w:type="dxa"/>
                  <w:vAlign w:val="center"/>
                </w:tcPr>
                <w:p w14:paraId="54DAC0E0" w14:textId="0A892931"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w:t>
                  </w:r>
                </w:p>
              </w:tc>
              <w:tc>
                <w:tcPr>
                  <w:tcW w:w="1750" w:type="dxa"/>
                  <w:vAlign w:val="center"/>
                </w:tcPr>
                <w:p w14:paraId="672630FB" w14:textId="4FB9C143"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w:t>
                  </w:r>
                </w:p>
              </w:tc>
            </w:tr>
            <w:tr w:rsidR="00B82AE6" w14:paraId="18EB0534" w14:textId="77777777" w:rsidTr="0090097E">
              <w:trPr>
                <w:trHeight w:hRule="exact" w:val="494"/>
              </w:trPr>
              <w:tc>
                <w:tcPr>
                  <w:tcW w:w="1045" w:type="dxa"/>
                  <w:shd w:val="clear" w:color="auto" w:fill="auto"/>
                  <w:vAlign w:val="center"/>
                </w:tcPr>
                <w:p w14:paraId="7CEAEFA3" w14:textId="47DE73C0"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A120105</w:t>
                  </w:r>
                </w:p>
              </w:tc>
              <w:tc>
                <w:tcPr>
                  <w:tcW w:w="3607" w:type="dxa"/>
                  <w:shd w:val="clear" w:color="auto" w:fill="auto"/>
                  <w:vAlign w:val="center"/>
                </w:tcPr>
                <w:p w14:paraId="5BF82B49" w14:textId="37B2FCFC" w:rsidR="00B82AE6" w:rsidRDefault="00AC7038" w:rsidP="0090097E">
                  <w:pPr>
                    <w:spacing w:after="0" w:line="240" w:lineRule="auto"/>
                    <w:jc w:val="both"/>
                    <w:rPr>
                      <w:rFonts w:ascii="Arial" w:eastAsia="Times New Roman" w:hAnsi="Arial"/>
                      <w:kern w:val="0"/>
                      <w:sz w:val="18"/>
                      <w:szCs w:val="18"/>
                      <w:lang w:val="en-US" w:eastAsia="hr-HR"/>
                      <w14:ligatures w14:val="none"/>
                    </w:rPr>
                  </w:pPr>
                  <w:r w:rsidRPr="00AC7038">
                    <w:rPr>
                      <w:rFonts w:ascii="Arial" w:eastAsia="Times New Roman" w:hAnsi="Arial"/>
                      <w:kern w:val="0"/>
                      <w:sz w:val="18"/>
                      <w:szCs w:val="18"/>
                      <w:lang w:val="en-US" w:eastAsia="hr-HR"/>
                      <w14:ligatures w14:val="none"/>
                    </w:rPr>
                    <w:t>LU "Fazan" Kaštelir-Vižinada</w:t>
                  </w:r>
                </w:p>
              </w:tc>
              <w:tc>
                <w:tcPr>
                  <w:tcW w:w="1750" w:type="dxa"/>
                  <w:vAlign w:val="center"/>
                </w:tcPr>
                <w:p w14:paraId="5AA17F16" w14:textId="41AB196A"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c>
                <w:tcPr>
                  <w:tcW w:w="1750" w:type="dxa"/>
                  <w:vAlign w:val="center"/>
                </w:tcPr>
                <w:p w14:paraId="00955A98" w14:textId="751BF393"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kern w:val="0"/>
                      <w:sz w:val="18"/>
                      <w:szCs w:val="18"/>
                      <w:lang w:val="en-US" w:eastAsia="hr-HR"/>
                      <w14:ligatures w14:val="none"/>
                    </w:rPr>
                    <w:t>3.000,00</w:t>
                  </w:r>
                </w:p>
              </w:tc>
              <w:tc>
                <w:tcPr>
                  <w:tcW w:w="1750" w:type="dxa"/>
                  <w:vAlign w:val="center"/>
                </w:tcPr>
                <w:p w14:paraId="7CC12666" w14:textId="0FE69C8C"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3.000,00</w:t>
                  </w:r>
                </w:p>
              </w:tc>
            </w:tr>
            <w:tr w:rsidR="00B82AE6" w14:paraId="79F3480E" w14:textId="77777777" w:rsidTr="0090097E">
              <w:trPr>
                <w:trHeight w:hRule="exact" w:val="494"/>
              </w:trPr>
              <w:tc>
                <w:tcPr>
                  <w:tcW w:w="1045" w:type="dxa"/>
                  <w:shd w:val="clear" w:color="auto" w:fill="auto"/>
                  <w:vAlign w:val="center"/>
                </w:tcPr>
                <w:p w14:paraId="0B335B5C" w14:textId="66DF6F3C"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A120107</w:t>
                  </w:r>
                </w:p>
              </w:tc>
              <w:tc>
                <w:tcPr>
                  <w:tcW w:w="3607" w:type="dxa"/>
                  <w:shd w:val="clear" w:color="auto" w:fill="auto"/>
                  <w:vAlign w:val="center"/>
                </w:tcPr>
                <w:p w14:paraId="4C448621" w14:textId="6BFC52C4" w:rsidR="00B82AE6" w:rsidRPr="00B82AE6" w:rsidRDefault="00AC7038" w:rsidP="0090097E">
                  <w:pPr>
                    <w:spacing w:after="0" w:line="240" w:lineRule="auto"/>
                    <w:jc w:val="both"/>
                    <w:rPr>
                      <w:rFonts w:ascii="Arial" w:eastAsia="Times New Roman" w:hAnsi="Arial"/>
                      <w:kern w:val="0"/>
                      <w:sz w:val="18"/>
                      <w:szCs w:val="18"/>
                      <w:lang w:val="en-US" w:eastAsia="hr-HR"/>
                      <w14:ligatures w14:val="none"/>
                    </w:rPr>
                  </w:pPr>
                  <w:r w:rsidRPr="00AC7038">
                    <w:rPr>
                      <w:rFonts w:ascii="Arial" w:eastAsia="Times New Roman" w:hAnsi="Arial"/>
                      <w:kern w:val="0"/>
                      <w:sz w:val="18"/>
                      <w:szCs w:val="18"/>
                      <w:lang w:val="en-US" w:eastAsia="hr-HR"/>
                      <w14:ligatures w14:val="none"/>
                    </w:rPr>
                    <w:t>Tekuće donacije – Izbori za JLS 2021. god</w:t>
                  </w:r>
                </w:p>
              </w:tc>
              <w:tc>
                <w:tcPr>
                  <w:tcW w:w="1750" w:type="dxa"/>
                  <w:vAlign w:val="center"/>
                </w:tcPr>
                <w:p w14:paraId="7BDA722E" w14:textId="61521E22"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20.000,00</w:t>
                  </w:r>
                </w:p>
              </w:tc>
              <w:tc>
                <w:tcPr>
                  <w:tcW w:w="1750" w:type="dxa"/>
                  <w:vAlign w:val="center"/>
                </w:tcPr>
                <w:p w14:paraId="065B58E2" w14:textId="3C5B88FA" w:rsidR="00B82AE6" w:rsidRDefault="00AC7038"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0,00</w:t>
                  </w:r>
                </w:p>
              </w:tc>
              <w:tc>
                <w:tcPr>
                  <w:tcW w:w="1750" w:type="dxa"/>
                  <w:vAlign w:val="center"/>
                </w:tcPr>
                <w:p w14:paraId="796D877A" w14:textId="3D473D08"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0,00</w:t>
                  </w:r>
                </w:p>
              </w:tc>
            </w:tr>
            <w:tr w:rsidR="00B82AE6" w14:paraId="7D1795E1" w14:textId="77777777" w:rsidTr="0090097E">
              <w:trPr>
                <w:trHeight w:hRule="exact" w:val="494"/>
              </w:trPr>
              <w:tc>
                <w:tcPr>
                  <w:tcW w:w="1045" w:type="dxa"/>
                  <w:shd w:val="clear" w:color="auto" w:fill="auto"/>
                  <w:vAlign w:val="center"/>
                </w:tcPr>
                <w:p w14:paraId="0520414B" w14:textId="66E2C432" w:rsidR="00B82AE6" w:rsidRDefault="00AC7038" w:rsidP="0090097E">
                  <w:pPr>
                    <w:spacing w:after="0" w:line="240" w:lineRule="auto"/>
                    <w:jc w:val="both"/>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A120108</w:t>
                  </w:r>
                </w:p>
              </w:tc>
              <w:tc>
                <w:tcPr>
                  <w:tcW w:w="3607" w:type="dxa"/>
                  <w:shd w:val="clear" w:color="auto" w:fill="auto"/>
                  <w:vAlign w:val="center"/>
                </w:tcPr>
                <w:p w14:paraId="417585A1" w14:textId="18288FA0" w:rsidR="00B82AE6" w:rsidRPr="00B82AE6" w:rsidRDefault="00AC7038" w:rsidP="0090097E">
                  <w:pPr>
                    <w:spacing w:after="0" w:line="240" w:lineRule="auto"/>
                    <w:jc w:val="both"/>
                    <w:rPr>
                      <w:rFonts w:ascii="Arial" w:eastAsia="Times New Roman" w:hAnsi="Arial"/>
                      <w:kern w:val="0"/>
                      <w:sz w:val="18"/>
                      <w:szCs w:val="18"/>
                      <w:lang w:val="en-US" w:eastAsia="hr-HR"/>
                      <w14:ligatures w14:val="none"/>
                    </w:rPr>
                  </w:pPr>
                  <w:r w:rsidRPr="00AC7038">
                    <w:rPr>
                      <w:rFonts w:ascii="Arial" w:eastAsia="Times New Roman" w:hAnsi="Arial"/>
                      <w:kern w:val="0"/>
                      <w:sz w:val="18"/>
                      <w:szCs w:val="18"/>
                      <w:lang w:val="en-US" w:eastAsia="hr-HR"/>
                      <w14:ligatures w14:val="none"/>
                    </w:rPr>
                    <w:t>Članarina-LAG</w:t>
                  </w:r>
                </w:p>
              </w:tc>
              <w:tc>
                <w:tcPr>
                  <w:tcW w:w="1750" w:type="dxa"/>
                  <w:vAlign w:val="center"/>
                </w:tcPr>
                <w:p w14:paraId="549451D8" w14:textId="5D14AFB9"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c>
                <w:tcPr>
                  <w:tcW w:w="1750" w:type="dxa"/>
                  <w:vAlign w:val="center"/>
                </w:tcPr>
                <w:p w14:paraId="5914BBEF" w14:textId="4B2847F0" w:rsidR="00B82AE6" w:rsidRDefault="00AC7038" w:rsidP="0090097E">
                  <w:pPr>
                    <w:spacing w:after="0" w:line="240" w:lineRule="auto"/>
                    <w:jc w:val="right"/>
                    <w:rPr>
                      <w:rFonts w:ascii="Arial" w:eastAsia="Times New Roman" w:hAnsi="Arial"/>
                      <w:kern w:val="0"/>
                      <w:sz w:val="18"/>
                      <w:szCs w:val="18"/>
                      <w:lang w:val="en-US" w:eastAsia="hr-HR"/>
                      <w14:ligatures w14:val="none"/>
                    </w:rPr>
                  </w:pPr>
                  <w:r>
                    <w:rPr>
                      <w:rFonts w:ascii="Arial" w:eastAsia="Times New Roman" w:hAnsi="Arial"/>
                      <w:kern w:val="0"/>
                      <w:sz w:val="18"/>
                      <w:szCs w:val="18"/>
                      <w:lang w:val="en-US" w:eastAsia="hr-HR"/>
                      <w14:ligatures w14:val="none"/>
                    </w:rPr>
                    <w:t>5.000,00</w:t>
                  </w:r>
                </w:p>
              </w:tc>
              <w:tc>
                <w:tcPr>
                  <w:tcW w:w="1750" w:type="dxa"/>
                  <w:vAlign w:val="center"/>
                </w:tcPr>
                <w:p w14:paraId="0B7AB251" w14:textId="2F397AC9" w:rsidR="00B82AE6" w:rsidRDefault="00AC7038" w:rsidP="0090097E">
                  <w:pPr>
                    <w:spacing w:after="0" w:line="240" w:lineRule="auto"/>
                    <w:jc w:val="right"/>
                    <w:rPr>
                      <w:rFonts w:ascii="Arial" w:eastAsia="Times New Roman" w:hAnsi="Arial" w:cs="Arial"/>
                      <w:kern w:val="0"/>
                      <w:sz w:val="18"/>
                      <w:szCs w:val="18"/>
                      <w:lang w:val="en-US" w:eastAsia="hr-HR"/>
                      <w14:ligatures w14:val="none"/>
                    </w:rPr>
                  </w:pPr>
                  <w:r>
                    <w:rPr>
                      <w:rFonts w:ascii="Arial" w:eastAsia="Times New Roman" w:hAnsi="Arial" w:cs="Arial"/>
                      <w:kern w:val="0"/>
                      <w:sz w:val="18"/>
                      <w:szCs w:val="18"/>
                      <w:lang w:val="en-US" w:eastAsia="hr-HR"/>
                      <w14:ligatures w14:val="none"/>
                    </w:rPr>
                    <w:t>5.000,00</w:t>
                  </w:r>
                </w:p>
              </w:tc>
            </w:tr>
            <w:tr w:rsidR="00B82AE6" w14:paraId="74478A52" w14:textId="77777777" w:rsidTr="0090097E">
              <w:trPr>
                <w:trHeight w:hRule="exact" w:val="405"/>
              </w:trPr>
              <w:tc>
                <w:tcPr>
                  <w:tcW w:w="1045" w:type="dxa"/>
                  <w:shd w:val="clear" w:color="auto" w:fill="D9D9D9"/>
                  <w:vAlign w:val="center"/>
                </w:tcPr>
                <w:p w14:paraId="1BD7A041" w14:textId="77777777" w:rsidR="00B82AE6" w:rsidRDefault="00B82AE6" w:rsidP="0090097E">
                  <w:pPr>
                    <w:spacing w:after="0" w:line="240" w:lineRule="auto"/>
                    <w:ind w:firstLine="709"/>
                    <w:jc w:val="both"/>
                    <w:rPr>
                      <w:rFonts w:ascii="Arial" w:eastAsia="Times New Roman" w:hAnsi="Arial" w:cs="Arial"/>
                      <w:b/>
                      <w:bCs/>
                      <w:kern w:val="0"/>
                      <w:sz w:val="18"/>
                      <w:szCs w:val="18"/>
                      <w:lang w:eastAsia="hr-HR"/>
                      <w14:ligatures w14:val="none"/>
                    </w:rPr>
                  </w:pPr>
                </w:p>
              </w:tc>
              <w:tc>
                <w:tcPr>
                  <w:tcW w:w="3607" w:type="dxa"/>
                  <w:shd w:val="clear" w:color="auto" w:fill="D9D9D9"/>
                  <w:vAlign w:val="center"/>
                </w:tcPr>
                <w:p w14:paraId="3A2B9F7A" w14:textId="77777777" w:rsidR="00B82AE6" w:rsidRDefault="00B82AE6" w:rsidP="0090097E">
                  <w:pPr>
                    <w:spacing w:after="0" w:line="240" w:lineRule="auto"/>
                    <w:jc w:val="both"/>
                    <w:rPr>
                      <w:rFonts w:ascii="Arial" w:eastAsia="Times New Roman" w:hAnsi="Arial" w:cs="Arial"/>
                      <w:b/>
                      <w:bCs/>
                      <w:kern w:val="0"/>
                      <w:sz w:val="18"/>
                      <w:szCs w:val="18"/>
                      <w:lang w:eastAsia="hr-HR"/>
                      <w14:ligatures w14:val="none"/>
                    </w:rPr>
                  </w:pPr>
                  <w:r>
                    <w:rPr>
                      <w:rFonts w:ascii="Arial" w:eastAsia="Times New Roman" w:hAnsi="Arial" w:cs="Arial"/>
                      <w:b/>
                      <w:bCs/>
                      <w:kern w:val="0"/>
                      <w:sz w:val="18"/>
                      <w:szCs w:val="18"/>
                      <w:lang w:eastAsia="hr-HR"/>
                      <w14:ligatures w14:val="none"/>
                    </w:rPr>
                    <w:t>Ukupno program:</w:t>
                  </w:r>
                </w:p>
              </w:tc>
              <w:tc>
                <w:tcPr>
                  <w:tcW w:w="1750" w:type="dxa"/>
                  <w:shd w:val="clear" w:color="auto" w:fill="D9D9D9"/>
                  <w:vAlign w:val="center"/>
                </w:tcPr>
                <w:p w14:paraId="3691D833" w14:textId="64532589" w:rsidR="00B82AE6" w:rsidRDefault="00004F42"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89.500,00</w:t>
                  </w:r>
                </w:p>
              </w:tc>
              <w:tc>
                <w:tcPr>
                  <w:tcW w:w="1750" w:type="dxa"/>
                  <w:shd w:val="clear" w:color="auto" w:fill="D9D9D9"/>
                  <w:vAlign w:val="center"/>
                </w:tcPr>
                <w:p w14:paraId="141FDDF1" w14:textId="1F8F8C4C" w:rsidR="00B82AE6" w:rsidRDefault="00AC7038"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53.200,00</w:t>
                  </w:r>
                </w:p>
              </w:tc>
              <w:tc>
                <w:tcPr>
                  <w:tcW w:w="1750" w:type="dxa"/>
                  <w:shd w:val="clear" w:color="auto" w:fill="D9D9D9"/>
                  <w:vAlign w:val="center"/>
                </w:tcPr>
                <w:p w14:paraId="25922FFC" w14:textId="6B5E0AA5" w:rsidR="00B82AE6" w:rsidRDefault="00AC7038" w:rsidP="0090097E">
                  <w:pPr>
                    <w:spacing w:after="0" w:line="240" w:lineRule="auto"/>
                    <w:jc w:val="right"/>
                    <w:rPr>
                      <w:rFonts w:ascii="Arial" w:eastAsia="Times New Roman" w:hAnsi="Arial" w:cs="Arial"/>
                      <w:b/>
                      <w:kern w:val="0"/>
                      <w:sz w:val="18"/>
                      <w:szCs w:val="18"/>
                      <w:lang w:eastAsia="hr-HR"/>
                      <w14:ligatures w14:val="none"/>
                    </w:rPr>
                  </w:pPr>
                  <w:r>
                    <w:rPr>
                      <w:rFonts w:ascii="Arial" w:eastAsia="Times New Roman" w:hAnsi="Arial"/>
                      <w:b/>
                      <w:kern w:val="0"/>
                      <w:sz w:val="18"/>
                      <w:szCs w:val="18"/>
                      <w:lang w:eastAsia="hr-HR"/>
                      <w14:ligatures w14:val="none"/>
                    </w:rPr>
                    <w:t>53.200,00</w:t>
                  </w:r>
                </w:p>
              </w:tc>
            </w:tr>
          </w:tbl>
          <w:p w14:paraId="77925955" w14:textId="77777777" w:rsidR="00B82AE6" w:rsidRDefault="00B82AE6" w:rsidP="0090097E">
            <w:pPr>
              <w:spacing w:after="0" w:line="240" w:lineRule="auto"/>
              <w:contextualSpacing/>
              <w:jc w:val="both"/>
              <w:rPr>
                <w:rFonts w:ascii="Arial" w:eastAsia="Times New Roman" w:hAnsi="Arial" w:cs="Arial"/>
                <w:kern w:val="0"/>
                <w:sz w:val="18"/>
                <w:szCs w:val="18"/>
                <w:lang w:eastAsia="hr-HR"/>
                <w14:ligatures w14:val="none"/>
              </w:rPr>
            </w:pPr>
          </w:p>
          <w:p w14:paraId="7B49F6A8" w14:textId="77777777" w:rsidR="00AC7038" w:rsidRDefault="00AC7038"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AC7038">
              <w:rPr>
                <w:rFonts w:ascii="Arial" w:eastAsia="Times New Roman" w:hAnsi="Arial" w:cs="Arial"/>
                <w:b/>
                <w:bCs/>
                <w:i/>
                <w:iCs/>
                <w:kern w:val="0"/>
                <w:sz w:val="16"/>
                <w:szCs w:val="16"/>
                <w:lang w:val="en-US" w:eastAsia="hr-HR"/>
                <w14:ligatures w14:val="none"/>
              </w:rPr>
              <w:t xml:space="preserve">Turistička zajednica Općine Kaštelir – Labinci </w:t>
            </w:r>
          </w:p>
          <w:p w14:paraId="17909E59" w14:textId="31E4371B"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r>
              <w:rPr>
                <w:rFonts w:ascii="Arial" w:eastAsia="Times New Roman" w:hAnsi="Arial" w:cs="Arial"/>
                <w:kern w:val="0"/>
                <w:sz w:val="16"/>
                <w:szCs w:val="16"/>
                <w:lang w:eastAsia="hr-HR"/>
                <w14:ligatures w14:val="none"/>
              </w:rPr>
              <w:t>Sredstva su namijenjen</w:t>
            </w:r>
            <w:r w:rsidR="009A5745">
              <w:rPr>
                <w:rFonts w:ascii="Arial" w:eastAsia="Times New Roman" w:hAnsi="Arial" w:cs="Arial"/>
                <w:kern w:val="0"/>
                <w:sz w:val="16"/>
                <w:szCs w:val="16"/>
                <w:lang w:eastAsia="hr-HR"/>
                <w14:ligatures w14:val="none"/>
              </w:rPr>
              <w:t>a za sufinanciranje rada Turističke zajednice Općine Kaštelir-Labinci u iznosu od 20.000,00 eur.</w:t>
            </w:r>
          </w:p>
          <w:p w14:paraId="221778BA"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27738C15" w14:textId="77777777" w:rsidR="00AC7038" w:rsidRDefault="00AC7038"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AC7038">
              <w:rPr>
                <w:rFonts w:ascii="Arial" w:eastAsia="Times New Roman" w:hAnsi="Arial" w:cs="Arial"/>
                <w:b/>
                <w:bCs/>
                <w:i/>
                <w:iCs/>
                <w:kern w:val="0"/>
                <w:sz w:val="16"/>
                <w:szCs w:val="16"/>
                <w:lang w:val="en-US" w:eastAsia="hr-HR"/>
                <w14:ligatures w14:val="none"/>
              </w:rPr>
              <w:t xml:space="preserve">Ostale društvene aktivnosti </w:t>
            </w:r>
          </w:p>
          <w:p w14:paraId="20F36264" w14:textId="5E27F003" w:rsidR="00B82AE6" w:rsidRDefault="009A5745" w:rsidP="0090097E">
            <w:pPr>
              <w:spacing w:after="0" w:line="240" w:lineRule="auto"/>
              <w:contextualSpacing/>
              <w:jc w:val="both"/>
              <w:rPr>
                <w:rFonts w:ascii="Arial" w:eastAsia="Times New Roman" w:hAnsi="Arial" w:cs="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Za ostale društvene aktivnosti planirana </w:t>
            </w:r>
            <w:proofErr w:type="spellStart"/>
            <w:r>
              <w:rPr>
                <w:rFonts w:ascii="Arial" w:eastAsia="Times New Roman" w:hAnsi="Arial" w:cs="Arial"/>
                <w:kern w:val="0"/>
                <w:sz w:val="16"/>
                <w:szCs w:val="16"/>
                <w:lang w:val="en-US" w:eastAsia="hr-HR"/>
                <w14:ligatures w14:val="none"/>
              </w:rPr>
              <w:t>su</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sredstva</w:t>
            </w:r>
            <w:proofErr w:type="spellEnd"/>
            <w:r>
              <w:rPr>
                <w:rFonts w:ascii="Arial" w:eastAsia="Times New Roman" w:hAnsi="Arial" w:cs="Arial"/>
                <w:kern w:val="0"/>
                <w:sz w:val="16"/>
                <w:szCs w:val="16"/>
                <w:lang w:val="en-US" w:eastAsia="hr-HR"/>
                <w14:ligatures w14:val="none"/>
              </w:rPr>
              <w:t xml:space="preserve"> u </w:t>
            </w:r>
            <w:proofErr w:type="spellStart"/>
            <w:r>
              <w:rPr>
                <w:rFonts w:ascii="Arial" w:eastAsia="Times New Roman" w:hAnsi="Arial" w:cs="Arial"/>
                <w:kern w:val="0"/>
                <w:sz w:val="16"/>
                <w:szCs w:val="16"/>
                <w:lang w:val="en-US" w:eastAsia="hr-HR"/>
                <w14:ligatures w14:val="none"/>
              </w:rPr>
              <w:t>iznosu</w:t>
            </w:r>
            <w:proofErr w:type="spellEnd"/>
            <w:r>
              <w:rPr>
                <w:rFonts w:ascii="Arial" w:eastAsia="Times New Roman" w:hAnsi="Arial" w:cs="Arial"/>
                <w:kern w:val="0"/>
                <w:sz w:val="16"/>
                <w:szCs w:val="16"/>
                <w:lang w:val="en-US" w:eastAsia="hr-HR"/>
                <w14:ligatures w14:val="none"/>
              </w:rPr>
              <w:t xml:space="preserve"> od </w:t>
            </w:r>
            <w:r w:rsidR="00004F42">
              <w:rPr>
                <w:rFonts w:ascii="Arial" w:eastAsia="Times New Roman" w:hAnsi="Arial" w:cs="Arial"/>
                <w:kern w:val="0"/>
                <w:sz w:val="16"/>
                <w:szCs w:val="16"/>
                <w:lang w:val="en-US" w:eastAsia="hr-HR"/>
                <w14:ligatures w14:val="none"/>
              </w:rPr>
              <w:t>38</w:t>
            </w:r>
            <w:r>
              <w:rPr>
                <w:rFonts w:ascii="Arial" w:eastAsia="Times New Roman" w:hAnsi="Arial" w:cs="Arial"/>
                <w:kern w:val="0"/>
                <w:sz w:val="16"/>
                <w:szCs w:val="16"/>
                <w:lang w:val="en-US" w:eastAsia="hr-HR"/>
                <w14:ligatures w14:val="none"/>
              </w:rPr>
              <w:t>.</w:t>
            </w:r>
            <w:r w:rsidR="00004F42">
              <w:rPr>
                <w:rFonts w:ascii="Arial" w:eastAsia="Times New Roman" w:hAnsi="Arial" w:cs="Arial"/>
                <w:kern w:val="0"/>
                <w:sz w:val="16"/>
                <w:szCs w:val="16"/>
                <w:lang w:val="en-US" w:eastAsia="hr-HR"/>
                <w14:ligatures w14:val="none"/>
              </w:rPr>
              <w:t>5</w:t>
            </w:r>
            <w:r>
              <w:rPr>
                <w:rFonts w:ascii="Arial" w:eastAsia="Times New Roman" w:hAnsi="Arial" w:cs="Arial"/>
                <w:kern w:val="0"/>
                <w:sz w:val="16"/>
                <w:szCs w:val="16"/>
                <w:lang w:val="en-US" w:eastAsia="hr-HR"/>
                <w14:ligatures w14:val="none"/>
              </w:rPr>
              <w:t xml:space="preserve">00,00 </w:t>
            </w:r>
            <w:proofErr w:type="spellStart"/>
            <w:r>
              <w:rPr>
                <w:rFonts w:ascii="Arial" w:eastAsia="Times New Roman" w:hAnsi="Arial" w:cs="Arial"/>
                <w:kern w:val="0"/>
                <w:sz w:val="16"/>
                <w:szCs w:val="16"/>
                <w:lang w:val="en-US" w:eastAsia="hr-HR"/>
                <w14:ligatures w14:val="none"/>
              </w:rPr>
              <w:t>eur.</w:t>
            </w:r>
            <w:proofErr w:type="spellEnd"/>
          </w:p>
          <w:p w14:paraId="34126AC6" w14:textId="77777777" w:rsidR="00B82AE6" w:rsidRDefault="00B82AE6" w:rsidP="0090097E">
            <w:pPr>
              <w:spacing w:after="0" w:line="240" w:lineRule="auto"/>
              <w:contextualSpacing/>
              <w:jc w:val="both"/>
              <w:rPr>
                <w:rFonts w:ascii="Arial" w:eastAsia="Times New Roman" w:hAnsi="Arial" w:cs="Arial"/>
                <w:kern w:val="0"/>
                <w:sz w:val="16"/>
                <w:szCs w:val="16"/>
                <w:lang w:val="en-US" w:eastAsia="hr-HR"/>
                <w14:ligatures w14:val="none"/>
              </w:rPr>
            </w:pPr>
          </w:p>
          <w:p w14:paraId="6FE7783D" w14:textId="77777777" w:rsidR="00AC7038" w:rsidRDefault="00AC7038" w:rsidP="0090097E">
            <w:pPr>
              <w:spacing w:after="0" w:line="240" w:lineRule="auto"/>
              <w:contextualSpacing/>
              <w:jc w:val="both"/>
              <w:rPr>
                <w:rFonts w:ascii="Arial" w:eastAsia="Times New Roman" w:hAnsi="Arial" w:cs="Arial"/>
                <w:b/>
                <w:bCs/>
                <w:i/>
                <w:iCs/>
                <w:kern w:val="0"/>
                <w:sz w:val="16"/>
                <w:szCs w:val="16"/>
                <w:lang w:val="en-US" w:eastAsia="hr-HR"/>
                <w14:ligatures w14:val="none"/>
              </w:rPr>
            </w:pPr>
            <w:r w:rsidRPr="00AC7038">
              <w:rPr>
                <w:rFonts w:ascii="Arial" w:eastAsia="Times New Roman" w:hAnsi="Arial" w:cs="Arial"/>
                <w:b/>
                <w:bCs/>
                <w:i/>
                <w:iCs/>
                <w:kern w:val="0"/>
                <w:sz w:val="16"/>
                <w:szCs w:val="16"/>
                <w:lang w:val="en-US" w:eastAsia="hr-HR"/>
                <w14:ligatures w14:val="none"/>
              </w:rPr>
              <w:t>Financiranje rada političkih stranaka</w:t>
            </w:r>
          </w:p>
          <w:p w14:paraId="58659582" w14:textId="746C8671" w:rsidR="00B82AE6"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cs="Arial"/>
                <w:kern w:val="0"/>
                <w:sz w:val="16"/>
                <w:szCs w:val="16"/>
                <w:lang w:val="en-US" w:eastAsia="hr-HR"/>
                <w14:ligatures w14:val="none"/>
              </w:rPr>
              <w:t xml:space="preserve">Za financiranje rada političkih stranaka u 2025. </w:t>
            </w:r>
            <w:proofErr w:type="spellStart"/>
            <w:r>
              <w:rPr>
                <w:rFonts w:ascii="Arial" w:eastAsia="Times New Roman" w:hAnsi="Arial" w:cs="Arial"/>
                <w:kern w:val="0"/>
                <w:sz w:val="16"/>
                <w:szCs w:val="16"/>
                <w:lang w:val="en-US" w:eastAsia="hr-HR"/>
                <w14:ligatures w14:val="none"/>
              </w:rPr>
              <w:t>godini</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predviđena</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su</w:t>
            </w:r>
            <w:proofErr w:type="spellEnd"/>
            <w:r>
              <w:rPr>
                <w:rFonts w:ascii="Arial" w:eastAsia="Times New Roman" w:hAnsi="Arial" w:cs="Arial"/>
                <w:kern w:val="0"/>
                <w:sz w:val="16"/>
                <w:szCs w:val="16"/>
                <w:lang w:val="en-US" w:eastAsia="hr-HR"/>
                <w14:ligatures w14:val="none"/>
              </w:rPr>
              <w:t xml:space="preserve"> </w:t>
            </w:r>
            <w:proofErr w:type="spellStart"/>
            <w:r>
              <w:rPr>
                <w:rFonts w:ascii="Arial" w:eastAsia="Times New Roman" w:hAnsi="Arial" w:cs="Arial"/>
                <w:kern w:val="0"/>
                <w:sz w:val="16"/>
                <w:szCs w:val="16"/>
                <w:lang w:val="en-US" w:eastAsia="hr-HR"/>
                <w14:ligatures w14:val="none"/>
              </w:rPr>
              <w:t>sredstva</w:t>
            </w:r>
            <w:proofErr w:type="spellEnd"/>
            <w:r>
              <w:rPr>
                <w:rFonts w:ascii="Arial" w:eastAsia="Times New Roman" w:hAnsi="Arial" w:cs="Arial"/>
                <w:kern w:val="0"/>
                <w:sz w:val="16"/>
                <w:szCs w:val="16"/>
                <w:lang w:val="en-US" w:eastAsia="hr-HR"/>
                <w14:ligatures w14:val="none"/>
              </w:rPr>
              <w:t xml:space="preserve"> u </w:t>
            </w:r>
            <w:proofErr w:type="spellStart"/>
            <w:r>
              <w:rPr>
                <w:rFonts w:ascii="Arial" w:eastAsia="Times New Roman" w:hAnsi="Arial" w:cs="Arial"/>
                <w:kern w:val="0"/>
                <w:sz w:val="16"/>
                <w:szCs w:val="16"/>
                <w:lang w:val="en-US" w:eastAsia="hr-HR"/>
                <w14:ligatures w14:val="none"/>
              </w:rPr>
              <w:t>iznosu</w:t>
            </w:r>
            <w:proofErr w:type="spellEnd"/>
            <w:r>
              <w:rPr>
                <w:rFonts w:ascii="Arial" w:eastAsia="Times New Roman" w:hAnsi="Arial" w:cs="Arial"/>
                <w:kern w:val="0"/>
                <w:sz w:val="16"/>
                <w:szCs w:val="16"/>
                <w:lang w:val="en-US" w:eastAsia="hr-HR"/>
                <w14:ligatures w14:val="none"/>
              </w:rPr>
              <w:t xml:space="preserve"> </w:t>
            </w:r>
            <w:r w:rsidR="00004F42">
              <w:rPr>
                <w:rFonts w:ascii="Arial" w:eastAsia="Times New Roman" w:hAnsi="Arial" w:cs="Arial"/>
                <w:kern w:val="0"/>
                <w:sz w:val="16"/>
                <w:szCs w:val="16"/>
                <w:lang w:val="en-US" w:eastAsia="hr-HR"/>
                <w14:ligatures w14:val="none"/>
              </w:rPr>
              <w:t>o</w:t>
            </w:r>
            <w:r>
              <w:rPr>
                <w:rFonts w:ascii="Arial" w:eastAsia="Times New Roman" w:hAnsi="Arial" w:cs="Arial"/>
                <w:kern w:val="0"/>
                <w:sz w:val="16"/>
                <w:szCs w:val="16"/>
                <w:lang w:val="en-US" w:eastAsia="hr-HR"/>
                <w14:ligatures w14:val="none"/>
              </w:rPr>
              <w:t xml:space="preserve">d </w:t>
            </w:r>
            <w:r w:rsidR="00004F42">
              <w:rPr>
                <w:rFonts w:ascii="Arial" w:eastAsia="Times New Roman" w:hAnsi="Arial" w:cs="Arial"/>
                <w:kern w:val="0"/>
                <w:sz w:val="16"/>
                <w:szCs w:val="16"/>
                <w:lang w:val="en-US" w:eastAsia="hr-HR"/>
                <w14:ligatures w14:val="none"/>
              </w:rPr>
              <w:t>3</w:t>
            </w:r>
            <w:r>
              <w:rPr>
                <w:rFonts w:ascii="Arial" w:eastAsia="Times New Roman" w:hAnsi="Arial" w:cs="Arial"/>
                <w:kern w:val="0"/>
                <w:sz w:val="16"/>
                <w:szCs w:val="16"/>
                <w:lang w:val="en-US" w:eastAsia="hr-HR"/>
                <w14:ligatures w14:val="none"/>
              </w:rPr>
              <w:t xml:space="preserve">.000,00 </w:t>
            </w:r>
            <w:proofErr w:type="spellStart"/>
            <w:r>
              <w:rPr>
                <w:rFonts w:ascii="Arial" w:eastAsia="Times New Roman" w:hAnsi="Arial" w:cs="Arial"/>
                <w:kern w:val="0"/>
                <w:sz w:val="16"/>
                <w:szCs w:val="16"/>
                <w:lang w:val="en-US" w:eastAsia="hr-HR"/>
                <w14:ligatures w14:val="none"/>
              </w:rPr>
              <w:t>eur.</w:t>
            </w:r>
            <w:proofErr w:type="spellEnd"/>
          </w:p>
          <w:p w14:paraId="4C2575D7" w14:textId="77777777" w:rsidR="00B82AE6" w:rsidRDefault="00B82AE6" w:rsidP="0090097E">
            <w:pPr>
              <w:spacing w:after="0" w:line="240" w:lineRule="auto"/>
              <w:contextualSpacing/>
              <w:jc w:val="both"/>
              <w:rPr>
                <w:rFonts w:ascii="Arial" w:eastAsia="Times New Roman" w:hAnsi="Arial"/>
                <w:kern w:val="0"/>
                <w:sz w:val="16"/>
                <w:szCs w:val="16"/>
                <w:lang w:val="en-US" w:eastAsia="hr-HR"/>
                <w14:ligatures w14:val="none"/>
              </w:rPr>
            </w:pPr>
          </w:p>
          <w:p w14:paraId="315D500D" w14:textId="77777777" w:rsidR="00AC7038" w:rsidRDefault="00AC7038"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AC7038">
              <w:rPr>
                <w:rFonts w:ascii="Arial" w:eastAsia="Times New Roman" w:hAnsi="Arial"/>
                <w:b/>
                <w:bCs/>
                <w:i/>
                <w:iCs/>
                <w:kern w:val="0"/>
                <w:sz w:val="16"/>
                <w:szCs w:val="16"/>
                <w:lang w:val="en-US" w:eastAsia="hr-HR"/>
                <w14:ligatures w14:val="none"/>
              </w:rPr>
              <w:t xml:space="preserve">LU "Fazan" Kaštelir-Vižinada </w:t>
            </w:r>
          </w:p>
          <w:p w14:paraId="68448F8C" w14:textId="2CE42AF5" w:rsidR="00B82AE6"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Pr>
                <w:rFonts w:ascii="Arial" w:eastAsia="Times New Roman" w:hAnsi="Arial"/>
                <w:kern w:val="0"/>
                <w:sz w:val="16"/>
                <w:szCs w:val="16"/>
                <w:lang w:val="en-US" w:eastAsia="hr-HR"/>
                <w14:ligatures w14:val="none"/>
              </w:rPr>
              <w:t xml:space="preserve">Za djelovanje i rad lovačke udruge </w:t>
            </w:r>
            <w:r>
              <w:rPr>
                <w:rFonts w:ascii="Arial" w:eastAsia="Times New Roman" w:hAnsi="Arial" w:cs="Arial"/>
                <w:kern w:val="0"/>
                <w:sz w:val="16"/>
                <w:szCs w:val="16"/>
                <w:lang w:val="en-US" w:eastAsia="hr-HR"/>
                <w14:ligatures w14:val="none"/>
              </w:rPr>
              <w:t>"</w:t>
            </w:r>
            <w:r>
              <w:rPr>
                <w:rFonts w:ascii="Arial" w:eastAsia="Times New Roman" w:hAnsi="Arial"/>
                <w:kern w:val="0"/>
                <w:sz w:val="16"/>
                <w:szCs w:val="16"/>
                <w:lang w:val="en-US" w:eastAsia="hr-HR"/>
                <w14:ligatures w14:val="none"/>
              </w:rPr>
              <w:t>Fazan</w:t>
            </w:r>
            <w:r>
              <w:rPr>
                <w:rFonts w:ascii="Arial" w:eastAsia="Times New Roman" w:hAnsi="Arial" w:cs="Arial"/>
                <w:kern w:val="0"/>
                <w:sz w:val="16"/>
                <w:szCs w:val="16"/>
                <w:lang w:val="en-US" w:eastAsia="hr-HR"/>
                <w14:ligatures w14:val="none"/>
              </w:rPr>
              <w:t>"</w:t>
            </w:r>
            <w:r>
              <w:rPr>
                <w:rFonts w:ascii="Arial" w:eastAsia="Times New Roman" w:hAnsi="Arial"/>
                <w:kern w:val="0"/>
                <w:sz w:val="16"/>
                <w:szCs w:val="16"/>
                <w:lang w:val="en-US" w:eastAsia="hr-HR"/>
                <w14:ligatures w14:val="none"/>
              </w:rPr>
              <w:t xml:space="preserve"> planirana su sredstva u iznosu od 3.000,00 eur</w:t>
            </w:r>
            <w:r w:rsidR="00B82AE6">
              <w:rPr>
                <w:rFonts w:ascii="Arial" w:eastAsia="Times New Roman" w:hAnsi="Arial"/>
                <w:kern w:val="0"/>
                <w:sz w:val="16"/>
                <w:szCs w:val="16"/>
                <w:lang w:val="en-US" w:eastAsia="hr-HR"/>
                <w14:ligatures w14:val="none"/>
              </w:rPr>
              <w:t>.</w:t>
            </w:r>
          </w:p>
          <w:p w14:paraId="2943E153" w14:textId="77777777" w:rsidR="00B82AE6" w:rsidRDefault="00B82AE6" w:rsidP="0090097E">
            <w:pPr>
              <w:spacing w:after="0" w:line="240" w:lineRule="auto"/>
              <w:contextualSpacing/>
              <w:jc w:val="both"/>
              <w:rPr>
                <w:rFonts w:ascii="Arial" w:eastAsia="Times New Roman" w:hAnsi="Arial"/>
                <w:kern w:val="0"/>
                <w:sz w:val="16"/>
                <w:szCs w:val="16"/>
                <w:lang w:val="en-US" w:eastAsia="hr-HR"/>
                <w14:ligatures w14:val="none"/>
              </w:rPr>
            </w:pPr>
          </w:p>
          <w:p w14:paraId="1619F607" w14:textId="1C810C64" w:rsidR="00B82AE6" w:rsidRDefault="00AC7038"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AC7038">
              <w:rPr>
                <w:rFonts w:ascii="Arial" w:eastAsia="Times New Roman" w:hAnsi="Arial"/>
                <w:b/>
                <w:bCs/>
                <w:i/>
                <w:iCs/>
                <w:kern w:val="0"/>
                <w:sz w:val="16"/>
                <w:szCs w:val="16"/>
                <w:lang w:val="en-US" w:eastAsia="hr-HR"/>
                <w14:ligatures w14:val="none"/>
              </w:rPr>
              <w:t>Tekuće donacije – Izbori za JLS 2021. God</w:t>
            </w:r>
          </w:p>
          <w:p w14:paraId="5BCA5E47" w14:textId="26E4CAB2" w:rsidR="009A5745" w:rsidRPr="009A5745"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sidRPr="009A5745">
              <w:rPr>
                <w:rFonts w:ascii="Arial" w:eastAsia="Times New Roman" w:hAnsi="Arial"/>
                <w:kern w:val="0"/>
                <w:sz w:val="16"/>
                <w:szCs w:val="16"/>
                <w:lang w:val="en-US" w:eastAsia="hr-HR"/>
                <w14:ligatures w14:val="none"/>
              </w:rPr>
              <w:t>Planirana sredstva u 2025. Godini iznose 20.000,00 eur.</w:t>
            </w:r>
          </w:p>
          <w:p w14:paraId="50A0B3F6" w14:textId="77777777" w:rsidR="00AC7038" w:rsidRDefault="00AC7038" w:rsidP="0090097E">
            <w:pPr>
              <w:spacing w:after="0" w:line="240" w:lineRule="auto"/>
              <w:contextualSpacing/>
              <w:jc w:val="both"/>
              <w:rPr>
                <w:rFonts w:ascii="Arial" w:eastAsia="Times New Roman" w:hAnsi="Arial"/>
                <w:b/>
                <w:bCs/>
                <w:i/>
                <w:iCs/>
                <w:kern w:val="0"/>
                <w:sz w:val="16"/>
                <w:szCs w:val="16"/>
                <w:lang w:val="en-US" w:eastAsia="hr-HR"/>
                <w14:ligatures w14:val="none"/>
              </w:rPr>
            </w:pPr>
          </w:p>
          <w:p w14:paraId="25B76355" w14:textId="4DAB8349" w:rsidR="00AC7038" w:rsidRDefault="00AC7038" w:rsidP="0090097E">
            <w:pPr>
              <w:spacing w:after="0" w:line="240" w:lineRule="auto"/>
              <w:contextualSpacing/>
              <w:jc w:val="both"/>
              <w:rPr>
                <w:rFonts w:ascii="Arial" w:eastAsia="Times New Roman" w:hAnsi="Arial"/>
                <w:b/>
                <w:bCs/>
                <w:i/>
                <w:iCs/>
                <w:kern w:val="0"/>
                <w:sz w:val="16"/>
                <w:szCs w:val="16"/>
                <w:lang w:val="en-US" w:eastAsia="hr-HR"/>
                <w14:ligatures w14:val="none"/>
              </w:rPr>
            </w:pPr>
            <w:r w:rsidRPr="00AC7038">
              <w:rPr>
                <w:rFonts w:ascii="Arial" w:eastAsia="Times New Roman" w:hAnsi="Arial"/>
                <w:b/>
                <w:bCs/>
                <w:i/>
                <w:iCs/>
                <w:kern w:val="0"/>
                <w:sz w:val="16"/>
                <w:szCs w:val="16"/>
                <w:lang w:val="en-US" w:eastAsia="hr-HR"/>
                <w14:ligatures w14:val="none"/>
              </w:rPr>
              <w:t>Članarina-LAG</w:t>
            </w:r>
          </w:p>
          <w:p w14:paraId="7B86D82D" w14:textId="4D19A89E" w:rsidR="009A5745" w:rsidRPr="009A5745" w:rsidRDefault="009A5745" w:rsidP="0090097E">
            <w:pPr>
              <w:spacing w:after="0" w:line="240" w:lineRule="auto"/>
              <w:contextualSpacing/>
              <w:jc w:val="both"/>
              <w:rPr>
                <w:rFonts w:ascii="Arial" w:eastAsia="Times New Roman" w:hAnsi="Arial"/>
                <w:kern w:val="0"/>
                <w:sz w:val="16"/>
                <w:szCs w:val="16"/>
                <w:lang w:val="en-US" w:eastAsia="hr-HR"/>
                <w14:ligatures w14:val="none"/>
              </w:rPr>
            </w:pPr>
            <w:r w:rsidRPr="009A5745">
              <w:rPr>
                <w:rFonts w:ascii="Arial" w:eastAsia="Times New Roman" w:hAnsi="Arial"/>
                <w:kern w:val="0"/>
                <w:sz w:val="16"/>
                <w:szCs w:val="16"/>
                <w:lang w:val="en-US" w:eastAsia="hr-HR"/>
                <w14:ligatures w14:val="none"/>
              </w:rPr>
              <w:t>Sredstva su planirana u iznosu od 5.000,00 eur za članarinu u LAG-u.</w:t>
            </w:r>
          </w:p>
          <w:p w14:paraId="2D59B8E1" w14:textId="77777777" w:rsidR="00AC7038" w:rsidRPr="00B82AE6" w:rsidRDefault="00AC7038" w:rsidP="0090097E">
            <w:pPr>
              <w:spacing w:after="0" w:line="240" w:lineRule="auto"/>
              <w:contextualSpacing/>
              <w:jc w:val="both"/>
              <w:rPr>
                <w:rFonts w:ascii="Arial" w:eastAsia="Times New Roman" w:hAnsi="Arial"/>
                <w:b/>
                <w:bCs/>
                <w:i/>
                <w:iCs/>
                <w:kern w:val="0"/>
                <w:sz w:val="16"/>
                <w:szCs w:val="16"/>
                <w:lang w:val="en-US" w:eastAsia="hr-HR"/>
                <w14:ligatures w14:val="none"/>
              </w:rPr>
            </w:pPr>
          </w:p>
          <w:p w14:paraId="7D001F70" w14:textId="77777777" w:rsidR="00B82AE6" w:rsidRPr="00B82AE6" w:rsidRDefault="00B82AE6" w:rsidP="0090097E">
            <w:pPr>
              <w:spacing w:after="0" w:line="240" w:lineRule="auto"/>
              <w:contextualSpacing/>
              <w:jc w:val="both"/>
              <w:rPr>
                <w:rFonts w:ascii="Arial" w:eastAsia="Times New Roman" w:hAnsi="Arial"/>
                <w:b/>
                <w:bCs/>
                <w:i/>
                <w:iCs/>
                <w:kern w:val="0"/>
                <w:sz w:val="16"/>
                <w:szCs w:val="16"/>
                <w:lang w:val="en-US" w:eastAsia="hr-HR"/>
                <w14:ligatures w14:val="none"/>
              </w:rPr>
            </w:pPr>
          </w:p>
          <w:p w14:paraId="6EAEA4CC" w14:textId="77777777" w:rsidR="00B82AE6" w:rsidRDefault="00B82AE6" w:rsidP="0090097E">
            <w:pPr>
              <w:spacing w:after="0" w:line="240" w:lineRule="auto"/>
              <w:contextualSpacing/>
              <w:jc w:val="both"/>
              <w:rPr>
                <w:rFonts w:ascii="Arial" w:eastAsia="Times New Roman" w:hAnsi="Arial" w:cs="Arial"/>
                <w:kern w:val="0"/>
                <w:sz w:val="16"/>
                <w:szCs w:val="16"/>
                <w:lang w:eastAsia="hr-HR"/>
                <w14:ligatures w14:val="none"/>
              </w:rPr>
            </w:pPr>
          </w:p>
          <w:p w14:paraId="3CF50B30" w14:textId="77777777" w:rsidR="00B82AE6" w:rsidRDefault="00B82AE6" w:rsidP="0090097E">
            <w:pPr>
              <w:spacing w:after="0" w:line="240" w:lineRule="auto"/>
              <w:contextualSpacing/>
              <w:jc w:val="both"/>
              <w:rPr>
                <w:rFonts w:ascii="Arial" w:eastAsia="Times New Roman" w:hAnsi="Arial" w:cs="Arial"/>
                <w:b/>
                <w:bCs/>
                <w:i/>
                <w:iCs/>
                <w:kern w:val="0"/>
                <w:sz w:val="16"/>
                <w:szCs w:val="16"/>
                <w:lang w:eastAsia="hr-HR"/>
                <w14:ligatures w14:val="none"/>
              </w:rPr>
            </w:pPr>
          </w:p>
        </w:tc>
      </w:tr>
    </w:tbl>
    <w:p w14:paraId="3650ECD6" w14:textId="77777777" w:rsidR="00170900" w:rsidRDefault="00170900"/>
    <w:sectPr w:rsidR="0017090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421F" w14:textId="77777777" w:rsidR="00813763" w:rsidRDefault="00813763">
      <w:pPr>
        <w:spacing w:line="240" w:lineRule="auto"/>
      </w:pPr>
      <w:r>
        <w:separator/>
      </w:r>
    </w:p>
  </w:endnote>
  <w:endnote w:type="continuationSeparator" w:id="0">
    <w:p w14:paraId="22C2CC31" w14:textId="77777777" w:rsidR="00813763" w:rsidRDefault="00813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BE30" w14:textId="77777777" w:rsidR="00321DC8" w:rsidRDefault="00321DC8">
    <w:pPr>
      <w:pStyle w:val="Podnoje"/>
      <w:jc w:val="right"/>
    </w:pPr>
  </w:p>
  <w:sdt>
    <w:sdtPr>
      <w:id w:val="-1315643986"/>
      <w:docPartObj>
        <w:docPartGallery w:val="Page Numbers (Bottom of Page)"/>
        <w:docPartUnique/>
      </w:docPartObj>
    </w:sdtPr>
    <w:sdtContent>
      <w:p w14:paraId="14CCEEA1" w14:textId="6C44B95B" w:rsidR="00321DC8" w:rsidRDefault="00321DC8">
        <w:pPr>
          <w:pStyle w:val="Podnoje"/>
          <w:jc w:val="right"/>
        </w:pPr>
        <w:r>
          <w:fldChar w:fldCharType="begin"/>
        </w:r>
        <w:r>
          <w:instrText>PAGE   \* MERGEFORMAT</w:instrText>
        </w:r>
        <w:r>
          <w:fldChar w:fldCharType="separate"/>
        </w:r>
        <w:r>
          <w:t>2</w:t>
        </w:r>
        <w:r>
          <w:fldChar w:fldCharType="end"/>
        </w:r>
      </w:p>
    </w:sdtContent>
  </w:sdt>
  <w:p w14:paraId="11CD8BB1" w14:textId="77777777" w:rsidR="0090097E" w:rsidRDefault="009009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4DB9" w14:textId="77777777" w:rsidR="00813763" w:rsidRDefault="00813763">
      <w:pPr>
        <w:spacing w:after="0"/>
      </w:pPr>
      <w:r>
        <w:separator/>
      </w:r>
    </w:p>
  </w:footnote>
  <w:footnote w:type="continuationSeparator" w:id="0">
    <w:p w14:paraId="44D25AD3" w14:textId="77777777" w:rsidR="00813763" w:rsidRDefault="00813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1ECB" w14:textId="77777777" w:rsidR="0090097E" w:rsidRDefault="0090097E">
    <w:pPr>
      <w:pStyle w:val="Zaglavlje"/>
    </w:pPr>
    <w:r>
      <w:t>GRADSKO VIJEĆE I URED GRADONAČELNIKA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3274" w14:textId="77777777" w:rsidR="0090097E" w:rsidRDefault="0090097E">
    <w:pPr>
      <w:pStyle w:val="Zaglavlje"/>
    </w:pPr>
  </w:p>
  <w:p w14:paraId="60A85305" w14:textId="77777777" w:rsidR="0090097E" w:rsidRDefault="0090097E">
    <w:pPr>
      <w:pStyle w:val="Zaglavlje"/>
    </w:pPr>
  </w:p>
  <w:p w14:paraId="3485E093" w14:textId="77777777" w:rsidR="0090097E" w:rsidRDefault="0090097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E82"/>
    <w:multiLevelType w:val="multilevel"/>
    <w:tmpl w:val="0D971E8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7912C5"/>
    <w:multiLevelType w:val="multilevel"/>
    <w:tmpl w:val="1F7912C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356837"/>
    <w:multiLevelType w:val="multilevel"/>
    <w:tmpl w:val="2335683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93398E"/>
    <w:multiLevelType w:val="hybridMultilevel"/>
    <w:tmpl w:val="190A0CA2"/>
    <w:lvl w:ilvl="0" w:tplc="EBC2327C">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D36C1"/>
    <w:multiLevelType w:val="multilevel"/>
    <w:tmpl w:val="3B9D36C1"/>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9F5BB9"/>
    <w:multiLevelType w:val="multilevel"/>
    <w:tmpl w:val="479F5BB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C504BC"/>
    <w:multiLevelType w:val="multilevel"/>
    <w:tmpl w:val="48C504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461C33"/>
    <w:multiLevelType w:val="multilevel"/>
    <w:tmpl w:val="4E461C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7A190F"/>
    <w:multiLevelType w:val="multilevel"/>
    <w:tmpl w:val="667A190F"/>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857805"/>
    <w:multiLevelType w:val="multilevel"/>
    <w:tmpl w:val="68857805"/>
    <w:lvl w:ilvl="0">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315A10"/>
    <w:multiLevelType w:val="multilevel"/>
    <w:tmpl w:val="6C315A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42B97F"/>
    <w:multiLevelType w:val="singleLevel"/>
    <w:tmpl w:val="6D42B97F"/>
    <w:lvl w:ilvl="0">
      <w:start w:val="5"/>
      <w:numFmt w:val="upperLetter"/>
      <w:suff w:val="nothing"/>
      <w:lvlText w:val="%1-"/>
      <w:lvlJc w:val="left"/>
    </w:lvl>
  </w:abstractNum>
  <w:abstractNum w:abstractNumId="12" w15:restartNumberingAfterBreak="0">
    <w:nsid w:val="6E0C1882"/>
    <w:multiLevelType w:val="multilevel"/>
    <w:tmpl w:val="6E0C18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23519748">
    <w:abstractNumId w:val="9"/>
  </w:num>
  <w:num w:numId="2" w16cid:durableId="1735615536">
    <w:abstractNumId w:val="6"/>
  </w:num>
  <w:num w:numId="3" w16cid:durableId="1680305964">
    <w:abstractNumId w:val="12"/>
  </w:num>
  <w:num w:numId="4" w16cid:durableId="1809782118">
    <w:abstractNumId w:val="7"/>
  </w:num>
  <w:num w:numId="5" w16cid:durableId="1192493356">
    <w:abstractNumId w:val="4"/>
  </w:num>
  <w:num w:numId="6" w16cid:durableId="1263491117">
    <w:abstractNumId w:val="5"/>
  </w:num>
  <w:num w:numId="7" w16cid:durableId="146634924">
    <w:abstractNumId w:val="1"/>
  </w:num>
  <w:num w:numId="8" w16cid:durableId="1253391473">
    <w:abstractNumId w:val="0"/>
  </w:num>
  <w:num w:numId="9" w16cid:durableId="1729376767">
    <w:abstractNumId w:val="2"/>
  </w:num>
  <w:num w:numId="10" w16cid:durableId="2045136063">
    <w:abstractNumId w:val="8"/>
  </w:num>
  <w:num w:numId="11" w16cid:durableId="1077480159">
    <w:abstractNumId w:val="11"/>
  </w:num>
  <w:num w:numId="12" w16cid:durableId="173152316">
    <w:abstractNumId w:val="10"/>
  </w:num>
  <w:num w:numId="13" w16cid:durableId="103942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1"/>
    <w:rsid w:val="00004F42"/>
    <w:rsid w:val="00005267"/>
    <w:rsid w:val="0002519B"/>
    <w:rsid w:val="00032298"/>
    <w:rsid w:val="00032F09"/>
    <w:rsid w:val="000336EE"/>
    <w:rsid w:val="00037A24"/>
    <w:rsid w:val="00042A3F"/>
    <w:rsid w:val="00042A7A"/>
    <w:rsid w:val="00042B36"/>
    <w:rsid w:val="000566D6"/>
    <w:rsid w:val="00056941"/>
    <w:rsid w:val="00064449"/>
    <w:rsid w:val="00073F17"/>
    <w:rsid w:val="0009331C"/>
    <w:rsid w:val="000A11AC"/>
    <w:rsid w:val="000B5B79"/>
    <w:rsid w:val="000D03E8"/>
    <w:rsid w:val="000D2E84"/>
    <w:rsid w:val="000D671E"/>
    <w:rsid w:val="000E6E50"/>
    <w:rsid w:val="00112E40"/>
    <w:rsid w:val="00113DD0"/>
    <w:rsid w:val="00116A4A"/>
    <w:rsid w:val="001204A6"/>
    <w:rsid w:val="001254B3"/>
    <w:rsid w:val="001356E3"/>
    <w:rsid w:val="0014742D"/>
    <w:rsid w:val="00150265"/>
    <w:rsid w:val="0015666E"/>
    <w:rsid w:val="00170900"/>
    <w:rsid w:val="00174461"/>
    <w:rsid w:val="00181380"/>
    <w:rsid w:val="001813F6"/>
    <w:rsid w:val="00184B1C"/>
    <w:rsid w:val="00193765"/>
    <w:rsid w:val="00194602"/>
    <w:rsid w:val="00196C4C"/>
    <w:rsid w:val="001A4BFD"/>
    <w:rsid w:val="001B1F97"/>
    <w:rsid w:val="001B688A"/>
    <w:rsid w:val="001B7DD3"/>
    <w:rsid w:val="001C3C16"/>
    <w:rsid w:val="001C57FB"/>
    <w:rsid w:val="001D629F"/>
    <w:rsid w:val="001E267C"/>
    <w:rsid w:val="001E6FB0"/>
    <w:rsid w:val="001F0145"/>
    <w:rsid w:val="001F0E73"/>
    <w:rsid w:val="001F5826"/>
    <w:rsid w:val="001F59F7"/>
    <w:rsid w:val="00200DF0"/>
    <w:rsid w:val="00201B0B"/>
    <w:rsid w:val="00202971"/>
    <w:rsid w:val="0023711A"/>
    <w:rsid w:val="002629D8"/>
    <w:rsid w:val="002634FE"/>
    <w:rsid w:val="002712A7"/>
    <w:rsid w:val="00282AA8"/>
    <w:rsid w:val="002960FA"/>
    <w:rsid w:val="002B03DC"/>
    <w:rsid w:val="002C423F"/>
    <w:rsid w:val="002D3115"/>
    <w:rsid w:val="002D75A7"/>
    <w:rsid w:val="002D77D0"/>
    <w:rsid w:val="00303B52"/>
    <w:rsid w:val="00303CE8"/>
    <w:rsid w:val="00307154"/>
    <w:rsid w:val="0031361D"/>
    <w:rsid w:val="00315108"/>
    <w:rsid w:val="003219CB"/>
    <w:rsid w:val="00321DC8"/>
    <w:rsid w:val="00322C2D"/>
    <w:rsid w:val="00327D62"/>
    <w:rsid w:val="00331503"/>
    <w:rsid w:val="00332912"/>
    <w:rsid w:val="00332EA5"/>
    <w:rsid w:val="00337C8E"/>
    <w:rsid w:val="00343D5A"/>
    <w:rsid w:val="00350C3C"/>
    <w:rsid w:val="00352120"/>
    <w:rsid w:val="00353A9F"/>
    <w:rsid w:val="003552AC"/>
    <w:rsid w:val="003564FC"/>
    <w:rsid w:val="00371387"/>
    <w:rsid w:val="00372D40"/>
    <w:rsid w:val="00377130"/>
    <w:rsid w:val="003812CA"/>
    <w:rsid w:val="00383590"/>
    <w:rsid w:val="00394286"/>
    <w:rsid w:val="003A062E"/>
    <w:rsid w:val="003A2599"/>
    <w:rsid w:val="003A68EB"/>
    <w:rsid w:val="003B145D"/>
    <w:rsid w:val="003B3438"/>
    <w:rsid w:val="003B56FD"/>
    <w:rsid w:val="003B71E5"/>
    <w:rsid w:val="003C78C9"/>
    <w:rsid w:val="003D35AF"/>
    <w:rsid w:val="003D5BD3"/>
    <w:rsid w:val="003F37B7"/>
    <w:rsid w:val="003F7E55"/>
    <w:rsid w:val="00404949"/>
    <w:rsid w:val="00413C82"/>
    <w:rsid w:val="004243E1"/>
    <w:rsid w:val="0043081B"/>
    <w:rsid w:val="0043203B"/>
    <w:rsid w:val="004331F7"/>
    <w:rsid w:val="0044667A"/>
    <w:rsid w:val="0045556F"/>
    <w:rsid w:val="004575C9"/>
    <w:rsid w:val="00466052"/>
    <w:rsid w:val="00471DC9"/>
    <w:rsid w:val="00471DFA"/>
    <w:rsid w:val="004800AB"/>
    <w:rsid w:val="00497F2B"/>
    <w:rsid w:val="004A1E0E"/>
    <w:rsid w:val="004C01BA"/>
    <w:rsid w:val="004C6EFF"/>
    <w:rsid w:val="004C77EB"/>
    <w:rsid w:val="004D00EE"/>
    <w:rsid w:val="004D1A25"/>
    <w:rsid w:val="004D2C9E"/>
    <w:rsid w:val="004F161A"/>
    <w:rsid w:val="00506B4C"/>
    <w:rsid w:val="005155A4"/>
    <w:rsid w:val="00521F86"/>
    <w:rsid w:val="00550E3D"/>
    <w:rsid w:val="00553F58"/>
    <w:rsid w:val="0055424B"/>
    <w:rsid w:val="0056078B"/>
    <w:rsid w:val="00560D4B"/>
    <w:rsid w:val="00560EE9"/>
    <w:rsid w:val="005632E0"/>
    <w:rsid w:val="00563D71"/>
    <w:rsid w:val="00567CCC"/>
    <w:rsid w:val="005715C4"/>
    <w:rsid w:val="005757B2"/>
    <w:rsid w:val="0057735C"/>
    <w:rsid w:val="005913A8"/>
    <w:rsid w:val="00593058"/>
    <w:rsid w:val="005A594F"/>
    <w:rsid w:val="005C08FB"/>
    <w:rsid w:val="005C0BBD"/>
    <w:rsid w:val="005C1FE4"/>
    <w:rsid w:val="005C4F7E"/>
    <w:rsid w:val="005D5CA8"/>
    <w:rsid w:val="005E15E9"/>
    <w:rsid w:val="005F7A80"/>
    <w:rsid w:val="006063D9"/>
    <w:rsid w:val="006128BD"/>
    <w:rsid w:val="00620089"/>
    <w:rsid w:val="006205DF"/>
    <w:rsid w:val="00621909"/>
    <w:rsid w:val="00636D64"/>
    <w:rsid w:val="00640144"/>
    <w:rsid w:val="00655FDA"/>
    <w:rsid w:val="00656452"/>
    <w:rsid w:val="0067552B"/>
    <w:rsid w:val="00676A4A"/>
    <w:rsid w:val="00680903"/>
    <w:rsid w:val="006849E9"/>
    <w:rsid w:val="00692CE3"/>
    <w:rsid w:val="006B51A7"/>
    <w:rsid w:val="006C20A9"/>
    <w:rsid w:val="006C61A9"/>
    <w:rsid w:val="006D1CBB"/>
    <w:rsid w:val="006D3DE7"/>
    <w:rsid w:val="006D7824"/>
    <w:rsid w:val="006F2040"/>
    <w:rsid w:val="00707FE6"/>
    <w:rsid w:val="0071073A"/>
    <w:rsid w:val="0071555B"/>
    <w:rsid w:val="00715FF4"/>
    <w:rsid w:val="00720007"/>
    <w:rsid w:val="007329DD"/>
    <w:rsid w:val="0073539B"/>
    <w:rsid w:val="00754A99"/>
    <w:rsid w:val="00760524"/>
    <w:rsid w:val="00780AEC"/>
    <w:rsid w:val="00782441"/>
    <w:rsid w:val="00782A31"/>
    <w:rsid w:val="0078381F"/>
    <w:rsid w:val="0078702D"/>
    <w:rsid w:val="00792C7D"/>
    <w:rsid w:val="00795762"/>
    <w:rsid w:val="007A0411"/>
    <w:rsid w:val="007A44F6"/>
    <w:rsid w:val="007B5611"/>
    <w:rsid w:val="007C06B5"/>
    <w:rsid w:val="007D16E9"/>
    <w:rsid w:val="007D2929"/>
    <w:rsid w:val="007D6B9E"/>
    <w:rsid w:val="007E3218"/>
    <w:rsid w:val="007F18CF"/>
    <w:rsid w:val="007F2C2E"/>
    <w:rsid w:val="007F6568"/>
    <w:rsid w:val="0080074D"/>
    <w:rsid w:val="00807633"/>
    <w:rsid w:val="00813763"/>
    <w:rsid w:val="00821B03"/>
    <w:rsid w:val="0082485A"/>
    <w:rsid w:val="00827677"/>
    <w:rsid w:val="00852AD1"/>
    <w:rsid w:val="00855E34"/>
    <w:rsid w:val="00862D6E"/>
    <w:rsid w:val="00864328"/>
    <w:rsid w:val="008774AE"/>
    <w:rsid w:val="00877508"/>
    <w:rsid w:val="008927F4"/>
    <w:rsid w:val="008A4AE2"/>
    <w:rsid w:val="008B214D"/>
    <w:rsid w:val="008B3E3B"/>
    <w:rsid w:val="008B6198"/>
    <w:rsid w:val="008C3C01"/>
    <w:rsid w:val="008C6901"/>
    <w:rsid w:val="008E0DD1"/>
    <w:rsid w:val="008E7577"/>
    <w:rsid w:val="0090097E"/>
    <w:rsid w:val="009225EB"/>
    <w:rsid w:val="00931346"/>
    <w:rsid w:val="00932978"/>
    <w:rsid w:val="00933177"/>
    <w:rsid w:val="00933A93"/>
    <w:rsid w:val="00943E0A"/>
    <w:rsid w:val="00950BA7"/>
    <w:rsid w:val="00967390"/>
    <w:rsid w:val="0097092F"/>
    <w:rsid w:val="00977F77"/>
    <w:rsid w:val="00981569"/>
    <w:rsid w:val="0098360B"/>
    <w:rsid w:val="00985884"/>
    <w:rsid w:val="009A1316"/>
    <w:rsid w:val="009A32EE"/>
    <w:rsid w:val="009A52AF"/>
    <w:rsid w:val="009A5745"/>
    <w:rsid w:val="009B7D76"/>
    <w:rsid w:val="009D23C2"/>
    <w:rsid w:val="00A04B03"/>
    <w:rsid w:val="00A055E8"/>
    <w:rsid w:val="00A06075"/>
    <w:rsid w:val="00A170BD"/>
    <w:rsid w:val="00A34E0A"/>
    <w:rsid w:val="00A55499"/>
    <w:rsid w:val="00A72485"/>
    <w:rsid w:val="00A77442"/>
    <w:rsid w:val="00AA2F1C"/>
    <w:rsid w:val="00AB3E67"/>
    <w:rsid w:val="00AC63FF"/>
    <w:rsid w:val="00AC7038"/>
    <w:rsid w:val="00AD1CC7"/>
    <w:rsid w:val="00AE1EEB"/>
    <w:rsid w:val="00AE5118"/>
    <w:rsid w:val="00AF73CB"/>
    <w:rsid w:val="00B0158E"/>
    <w:rsid w:val="00B06D0D"/>
    <w:rsid w:val="00B162B1"/>
    <w:rsid w:val="00B16B16"/>
    <w:rsid w:val="00B17C77"/>
    <w:rsid w:val="00B21762"/>
    <w:rsid w:val="00B228C9"/>
    <w:rsid w:val="00B26099"/>
    <w:rsid w:val="00B26C1E"/>
    <w:rsid w:val="00B31429"/>
    <w:rsid w:val="00B340FF"/>
    <w:rsid w:val="00B44497"/>
    <w:rsid w:val="00B46309"/>
    <w:rsid w:val="00B54B65"/>
    <w:rsid w:val="00B57FA7"/>
    <w:rsid w:val="00B611E1"/>
    <w:rsid w:val="00B701DB"/>
    <w:rsid w:val="00B745DF"/>
    <w:rsid w:val="00B76A44"/>
    <w:rsid w:val="00B82AE6"/>
    <w:rsid w:val="00B94D5E"/>
    <w:rsid w:val="00BA4AF4"/>
    <w:rsid w:val="00BB1766"/>
    <w:rsid w:val="00BB53C6"/>
    <w:rsid w:val="00BC4B4F"/>
    <w:rsid w:val="00BC53B1"/>
    <w:rsid w:val="00BF0B9D"/>
    <w:rsid w:val="00C00085"/>
    <w:rsid w:val="00C009C0"/>
    <w:rsid w:val="00C00EF2"/>
    <w:rsid w:val="00C01194"/>
    <w:rsid w:val="00C1146B"/>
    <w:rsid w:val="00C1504B"/>
    <w:rsid w:val="00C22CF6"/>
    <w:rsid w:val="00C24A65"/>
    <w:rsid w:val="00C31A07"/>
    <w:rsid w:val="00C31FDC"/>
    <w:rsid w:val="00C379B0"/>
    <w:rsid w:val="00C40960"/>
    <w:rsid w:val="00C434A0"/>
    <w:rsid w:val="00C503BC"/>
    <w:rsid w:val="00C50A24"/>
    <w:rsid w:val="00C67D4E"/>
    <w:rsid w:val="00C67E41"/>
    <w:rsid w:val="00C73AD5"/>
    <w:rsid w:val="00C9432E"/>
    <w:rsid w:val="00CA2FC2"/>
    <w:rsid w:val="00CB3F33"/>
    <w:rsid w:val="00CC4DDA"/>
    <w:rsid w:val="00CD33CA"/>
    <w:rsid w:val="00CD5F6E"/>
    <w:rsid w:val="00CE1011"/>
    <w:rsid w:val="00CE2728"/>
    <w:rsid w:val="00CE69DB"/>
    <w:rsid w:val="00CF6003"/>
    <w:rsid w:val="00CF7737"/>
    <w:rsid w:val="00D10F19"/>
    <w:rsid w:val="00D10F61"/>
    <w:rsid w:val="00D17248"/>
    <w:rsid w:val="00D21728"/>
    <w:rsid w:val="00D3092F"/>
    <w:rsid w:val="00D30D93"/>
    <w:rsid w:val="00D45F90"/>
    <w:rsid w:val="00D724A0"/>
    <w:rsid w:val="00D749BE"/>
    <w:rsid w:val="00D82D34"/>
    <w:rsid w:val="00D86682"/>
    <w:rsid w:val="00DA2F28"/>
    <w:rsid w:val="00DA31A5"/>
    <w:rsid w:val="00DC2D3D"/>
    <w:rsid w:val="00DC47E2"/>
    <w:rsid w:val="00DE75DB"/>
    <w:rsid w:val="00DF516A"/>
    <w:rsid w:val="00E02A47"/>
    <w:rsid w:val="00E152DD"/>
    <w:rsid w:val="00E179E3"/>
    <w:rsid w:val="00E21064"/>
    <w:rsid w:val="00E23766"/>
    <w:rsid w:val="00E23868"/>
    <w:rsid w:val="00E45658"/>
    <w:rsid w:val="00E502D3"/>
    <w:rsid w:val="00E62AD7"/>
    <w:rsid w:val="00E63029"/>
    <w:rsid w:val="00E74EC2"/>
    <w:rsid w:val="00E83823"/>
    <w:rsid w:val="00E97E0B"/>
    <w:rsid w:val="00EA546A"/>
    <w:rsid w:val="00EB4F9D"/>
    <w:rsid w:val="00EC352D"/>
    <w:rsid w:val="00EC704C"/>
    <w:rsid w:val="00ED0C80"/>
    <w:rsid w:val="00ED7292"/>
    <w:rsid w:val="00EE02DF"/>
    <w:rsid w:val="00EE1057"/>
    <w:rsid w:val="00EE45C2"/>
    <w:rsid w:val="00EF02A2"/>
    <w:rsid w:val="00EF13B5"/>
    <w:rsid w:val="00F012FB"/>
    <w:rsid w:val="00F10AEC"/>
    <w:rsid w:val="00F151E7"/>
    <w:rsid w:val="00F16FAF"/>
    <w:rsid w:val="00F525A8"/>
    <w:rsid w:val="00F81F79"/>
    <w:rsid w:val="00F82FB0"/>
    <w:rsid w:val="00F83B6C"/>
    <w:rsid w:val="00F83CC2"/>
    <w:rsid w:val="00F86A89"/>
    <w:rsid w:val="00F91D04"/>
    <w:rsid w:val="00F97101"/>
    <w:rsid w:val="00FA7311"/>
    <w:rsid w:val="00FB0833"/>
    <w:rsid w:val="00FB2928"/>
    <w:rsid w:val="00FC587C"/>
    <w:rsid w:val="00FC5962"/>
    <w:rsid w:val="00FD3156"/>
    <w:rsid w:val="00FD4D31"/>
    <w:rsid w:val="00FE741A"/>
    <w:rsid w:val="00FF5887"/>
    <w:rsid w:val="03F01582"/>
    <w:rsid w:val="083044EC"/>
    <w:rsid w:val="08B94566"/>
    <w:rsid w:val="096939AA"/>
    <w:rsid w:val="0B2A6F1B"/>
    <w:rsid w:val="0C834519"/>
    <w:rsid w:val="0D213474"/>
    <w:rsid w:val="0DEE1A67"/>
    <w:rsid w:val="0F655CFE"/>
    <w:rsid w:val="101049EC"/>
    <w:rsid w:val="115E178F"/>
    <w:rsid w:val="13656204"/>
    <w:rsid w:val="1A3B1CA6"/>
    <w:rsid w:val="1A7600AF"/>
    <w:rsid w:val="1A953AC4"/>
    <w:rsid w:val="1B6056C8"/>
    <w:rsid w:val="1D287332"/>
    <w:rsid w:val="1D4D111F"/>
    <w:rsid w:val="22DA20BB"/>
    <w:rsid w:val="249F3EB2"/>
    <w:rsid w:val="26340977"/>
    <w:rsid w:val="268253C2"/>
    <w:rsid w:val="279B0E9B"/>
    <w:rsid w:val="2B8B511E"/>
    <w:rsid w:val="2CFF49DE"/>
    <w:rsid w:val="2D503B3B"/>
    <w:rsid w:val="2FE6235A"/>
    <w:rsid w:val="3174292F"/>
    <w:rsid w:val="32740949"/>
    <w:rsid w:val="35022008"/>
    <w:rsid w:val="35717CBC"/>
    <w:rsid w:val="36630549"/>
    <w:rsid w:val="37CD3736"/>
    <w:rsid w:val="39635633"/>
    <w:rsid w:val="3A6F486B"/>
    <w:rsid w:val="3AB74B3A"/>
    <w:rsid w:val="3B605478"/>
    <w:rsid w:val="3B906F6C"/>
    <w:rsid w:val="3BBE3294"/>
    <w:rsid w:val="3F675313"/>
    <w:rsid w:val="431613E0"/>
    <w:rsid w:val="434932FA"/>
    <w:rsid w:val="45190640"/>
    <w:rsid w:val="45240FFC"/>
    <w:rsid w:val="45682749"/>
    <w:rsid w:val="460F7D00"/>
    <w:rsid w:val="48AA7A5F"/>
    <w:rsid w:val="490868D4"/>
    <w:rsid w:val="4E46630E"/>
    <w:rsid w:val="4FB63A76"/>
    <w:rsid w:val="504F4071"/>
    <w:rsid w:val="516E10A7"/>
    <w:rsid w:val="53080D51"/>
    <w:rsid w:val="533C0FAC"/>
    <w:rsid w:val="57183638"/>
    <w:rsid w:val="5A677AE0"/>
    <w:rsid w:val="61F55EEB"/>
    <w:rsid w:val="624E19F8"/>
    <w:rsid w:val="65636816"/>
    <w:rsid w:val="675D0C4A"/>
    <w:rsid w:val="678D07F2"/>
    <w:rsid w:val="6E140B03"/>
    <w:rsid w:val="704915C5"/>
    <w:rsid w:val="71AA2486"/>
    <w:rsid w:val="72D22A35"/>
    <w:rsid w:val="7506231E"/>
    <w:rsid w:val="78273ECC"/>
    <w:rsid w:val="7AD452B9"/>
    <w:rsid w:val="7B30714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C81A6"/>
  <w15:docId w15:val="{44ED67D7-75FD-42AC-8748-C6DE2FC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Pr>
      <w:i/>
      <w:i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563C1" w:themeColor="hyperlink"/>
      <w:u w:val="single"/>
    </w:rPr>
  </w:style>
  <w:style w:type="paragraph" w:styleId="StandardWeb">
    <w:name w:val="Normal (Web)"/>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qFormat/>
    <w:rPr>
      <w:b/>
      <w:bCs/>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qFormat/>
    <w:pPr>
      <w:tabs>
        <w:tab w:val="right" w:leader="dot" w:pos="9062"/>
      </w:tabs>
      <w:spacing w:after="100"/>
    </w:pPr>
    <w:rPr>
      <w:rFonts w:ascii="Arial" w:eastAsia="Times New Roman" w:hAnsi="Arial" w:cs="Arial"/>
      <w:b/>
      <w:bCs/>
      <w:kern w:val="0"/>
      <w:lang w:eastAsia="hr-HR"/>
      <w14:ligatures w14:val="none"/>
    </w:rPr>
  </w:style>
  <w:style w:type="paragraph" w:styleId="Sadraj2">
    <w:name w:val="toc 2"/>
    <w:basedOn w:val="Normal"/>
    <w:next w:val="Normal"/>
    <w:autoRedefine/>
    <w:uiPriority w:val="39"/>
    <w:unhideWhenUsed/>
    <w:qFormat/>
    <w:pPr>
      <w:spacing w:after="100"/>
      <w:ind w:left="220"/>
    </w:pPr>
    <w:rPr>
      <w:rFonts w:eastAsiaTheme="minorEastAsia"/>
      <w:lang w:eastAsia="hr-HR"/>
    </w:rPr>
  </w:style>
  <w:style w:type="paragraph" w:styleId="Sadraj3">
    <w:name w:val="toc 3"/>
    <w:basedOn w:val="Normal"/>
    <w:next w:val="Normal"/>
    <w:autoRedefine/>
    <w:uiPriority w:val="39"/>
    <w:unhideWhenUsed/>
    <w:qFormat/>
    <w:pPr>
      <w:spacing w:after="100"/>
      <w:ind w:left="440"/>
    </w:pPr>
  </w:style>
  <w:style w:type="paragraph" w:styleId="Sadraj4">
    <w:name w:val="toc 4"/>
    <w:basedOn w:val="Normal"/>
    <w:next w:val="Normal"/>
    <w:autoRedefine/>
    <w:uiPriority w:val="39"/>
    <w:unhideWhenUsed/>
    <w:qFormat/>
    <w:pPr>
      <w:spacing w:after="100"/>
      <w:ind w:left="660"/>
    </w:pPr>
    <w:rPr>
      <w:rFonts w:eastAsiaTheme="minorEastAsia"/>
      <w:lang w:eastAsia="hr-HR"/>
    </w:rPr>
  </w:style>
  <w:style w:type="paragraph" w:styleId="Sadraj5">
    <w:name w:val="toc 5"/>
    <w:basedOn w:val="Normal"/>
    <w:next w:val="Normal"/>
    <w:autoRedefine/>
    <w:uiPriority w:val="39"/>
    <w:unhideWhenUsed/>
    <w:qFormat/>
    <w:pPr>
      <w:spacing w:after="100"/>
      <w:ind w:left="880"/>
    </w:pPr>
    <w:rPr>
      <w:rFonts w:eastAsiaTheme="minorEastAsia"/>
      <w:lang w:eastAsia="hr-HR"/>
    </w:rPr>
  </w:style>
  <w:style w:type="paragraph" w:styleId="Sadraj6">
    <w:name w:val="toc 6"/>
    <w:basedOn w:val="Normal"/>
    <w:next w:val="Normal"/>
    <w:autoRedefine/>
    <w:uiPriority w:val="39"/>
    <w:unhideWhenUsed/>
    <w:qFormat/>
    <w:pPr>
      <w:spacing w:after="100"/>
      <w:ind w:left="1100"/>
    </w:pPr>
    <w:rPr>
      <w:rFonts w:eastAsiaTheme="minorEastAsia"/>
      <w:lang w:eastAsia="hr-HR"/>
    </w:rPr>
  </w:style>
  <w:style w:type="paragraph" w:styleId="Sadraj7">
    <w:name w:val="toc 7"/>
    <w:basedOn w:val="Normal"/>
    <w:next w:val="Normal"/>
    <w:autoRedefine/>
    <w:uiPriority w:val="39"/>
    <w:unhideWhenUsed/>
    <w:qFormat/>
    <w:pPr>
      <w:spacing w:after="100"/>
      <w:ind w:left="1320"/>
    </w:pPr>
    <w:rPr>
      <w:rFonts w:eastAsiaTheme="minorEastAsia"/>
      <w:lang w:eastAsia="hr-HR"/>
    </w:rPr>
  </w:style>
  <w:style w:type="paragraph" w:styleId="Sadraj8">
    <w:name w:val="toc 8"/>
    <w:basedOn w:val="Normal"/>
    <w:next w:val="Normal"/>
    <w:autoRedefine/>
    <w:uiPriority w:val="39"/>
    <w:unhideWhenUsed/>
    <w:qFormat/>
    <w:pPr>
      <w:spacing w:after="100"/>
      <w:ind w:left="1540"/>
    </w:pPr>
    <w:rPr>
      <w:rFonts w:eastAsiaTheme="minorEastAsia"/>
      <w:lang w:eastAsia="hr-HR"/>
    </w:rPr>
  </w:style>
  <w:style w:type="paragraph" w:styleId="Sadraj9">
    <w:name w:val="toc 9"/>
    <w:basedOn w:val="Normal"/>
    <w:next w:val="Normal"/>
    <w:autoRedefine/>
    <w:uiPriority w:val="39"/>
    <w:unhideWhenUsed/>
    <w:qFormat/>
    <w:pPr>
      <w:spacing w:after="100"/>
      <w:ind w:left="1760"/>
    </w:pPr>
    <w:rPr>
      <w:rFonts w:eastAsiaTheme="minorEastAsia"/>
      <w:lang w:eastAsia="hr-HR"/>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Naslov1Char">
    <w:name w:val="Naslov 1 Char"/>
    <w:basedOn w:val="Zadanifontodlomka"/>
    <w:link w:val="Naslov1"/>
    <w:uiPriority w:val="9"/>
    <w:qFormat/>
    <w:rPr>
      <w:rFonts w:asciiTheme="majorHAnsi" w:eastAsiaTheme="majorEastAsia" w:hAnsiTheme="majorHAnsi" w:cstheme="majorBidi"/>
      <w:color w:val="2F5496" w:themeColor="accent1" w:themeShade="BF"/>
      <w:sz w:val="32"/>
      <w:szCs w:val="32"/>
    </w:rPr>
  </w:style>
  <w:style w:type="paragraph" w:customStyle="1" w:styleId="TOCNaslov1">
    <w:name w:val="TOC Naslov1"/>
    <w:basedOn w:val="Naslov1"/>
    <w:next w:val="Normal"/>
    <w:uiPriority w:val="39"/>
    <w:unhideWhenUsed/>
    <w:qFormat/>
    <w:pPr>
      <w:outlineLvl w:val="9"/>
    </w:pPr>
    <w:rPr>
      <w:kern w:val="0"/>
      <w:lang w:eastAsia="hr-HR"/>
      <w14:ligatures w14:val="none"/>
    </w:r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paragraph" w:styleId="Odlomakpopisa">
    <w:name w:val="List Paragraph"/>
    <w:basedOn w:val="Normal"/>
    <w:uiPriority w:val="34"/>
    <w:qFormat/>
    <w:pPr>
      <w:ind w:left="720"/>
      <w:contextualSpacing/>
    </w:pPr>
  </w:style>
  <w:style w:type="table" w:customStyle="1" w:styleId="Tablicareetke3-isticanje11">
    <w:name w:val="Tablica rešetke 3 - isticanje 11"/>
    <w:basedOn w:val="Obinatablica"/>
    <w:uiPriority w:val="48"/>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icapopisa3-isticanje11">
    <w:name w:val="Tablica popisa 3- isticanje 11"/>
    <w:basedOn w:val="Obinatablica"/>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Svijetlatablicareetke-isticanje11">
    <w:name w:val="Svijetla tablica rešetke - isticanje 11"/>
    <w:basedOn w:val="Obinatablica"/>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icapopisa4-isticanje11">
    <w:name w:val="Tablica popisa 4 - isticanje 11"/>
    <w:basedOn w:val="Obinatablica"/>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D12AE-488E-4DC7-B33A-BA30E6D4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6291</Words>
  <Characters>35865</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Županić</dc:creator>
  <cp:lastModifiedBy>patrik rep</cp:lastModifiedBy>
  <cp:revision>2</cp:revision>
  <cp:lastPrinted>2024-12-09T12:53:00Z</cp:lastPrinted>
  <dcterms:created xsi:type="dcterms:W3CDTF">2024-12-09T18:03:00Z</dcterms:created>
  <dcterms:modified xsi:type="dcterms:W3CDTF">2024-12-09T18:03:00Z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EF274CE258064C719FADE6F4961A35B2_12</vt:lpwstr>
  </property>
</Properties>
</file>